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方正仿宋简体" w:eastAsia="方正仿宋简体" w:cs="方正仿宋简体"/>
          <w:sz w:val="32"/>
          <w:szCs w:val="32"/>
        </w:rPr>
      </w:pPr>
      <w:bookmarkStart w:id="0" w:name="_GoBack"/>
      <w:bookmarkEnd w:id="0"/>
      <w:r>
        <w:rPr>
          <w:rFonts w:hint="eastAsia" w:ascii="方正仿宋简体" w:hAnsi="方正仿宋简体" w:eastAsia="方正仿宋简体" w:cs="方正仿宋简体"/>
          <w:sz w:val="32"/>
          <w:szCs w:val="32"/>
        </w:rPr>
        <w:t>附件1：</w:t>
      </w:r>
      <w:r>
        <w:rPr>
          <w:rFonts w:ascii="方正仿宋简体" w:hAnsi="方正仿宋简体" w:eastAsia="方正仿宋简体" w:cs="方正仿宋简体"/>
          <w:sz w:val="32"/>
          <w:szCs w:val="32"/>
        </w:rPr>
        <w:t xml:space="preserve"> </w:t>
      </w:r>
    </w:p>
    <w:p>
      <w:pPr>
        <w:ind w:firstLine="420" w:firstLineChars="200"/>
        <w:rPr>
          <w:rFonts w:ascii="方正仿宋简体" w:hAnsi="方正仿宋简体" w:eastAsia="方正仿宋简体" w:cs="方正仿宋简体"/>
        </w:rPr>
      </w:pPr>
    </w:p>
    <w:p>
      <w:pPr>
        <w:jc w:val="center"/>
        <w:rPr>
          <w:rFonts w:ascii="方正仿宋简体" w:hAnsi="方正仿宋简体" w:eastAsia="方正仿宋简体" w:cs="方正仿宋简体"/>
          <w:b/>
          <w:sz w:val="36"/>
          <w:szCs w:val="36"/>
        </w:rPr>
      </w:pPr>
      <w:r>
        <w:rPr>
          <w:rFonts w:hint="eastAsia" w:ascii="方正仿宋简体" w:hAnsi="方正仿宋简体" w:eastAsia="方正仿宋简体" w:cs="方正仿宋简体"/>
          <w:sz w:val="36"/>
          <w:szCs w:val="36"/>
        </w:rPr>
        <w:t>咨询机构基本信息表</w:t>
      </w:r>
    </w:p>
    <w:tbl>
      <w:tblPr>
        <w:tblStyle w:val="4"/>
        <w:tblpPr w:leftFromText="180" w:rightFromText="180" w:vertAnchor="text" w:tblpXSpec="center" w:tblpY="36"/>
        <w:tblOverlap w:val="never"/>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993"/>
        <w:gridCol w:w="1559"/>
        <w:gridCol w:w="1134"/>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9" w:type="dxa"/>
            <w:vAlign w:val="center"/>
          </w:tcPr>
          <w:p>
            <w:pPr>
              <w:keepNext/>
              <w:keepLines/>
              <w:spacing w:line="300" w:lineRule="exact"/>
              <w:ind w:firstLine="180" w:firstLineChars="100"/>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名称</w:t>
            </w:r>
          </w:p>
        </w:tc>
        <w:tc>
          <w:tcPr>
            <w:tcW w:w="7445" w:type="dxa"/>
            <w:gridSpan w:val="5"/>
            <w:vAlign w:val="center"/>
          </w:tcPr>
          <w:p>
            <w:pPr>
              <w:keepNext/>
              <w:keepLines/>
              <w:spacing w:line="300" w:lineRule="exact"/>
              <w:jc w:val="center"/>
              <w:outlineLvl w:val="0"/>
              <w:rPr>
                <w:rFonts w:ascii="方正仿宋简体" w:hAnsi="方正仿宋简体" w:eastAsia="方正仿宋简体" w:cs="方正仿宋简体"/>
                <w:b/>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Align w:val="center"/>
          </w:tcPr>
          <w:p>
            <w:pPr>
              <w:keepNext/>
              <w:keepLines/>
              <w:spacing w:line="30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办公地址</w:t>
            </w:r>
          </w:p>
        </w:tc>
        <w:tc>
          <w:tcPr>
            <w:tcW w:w="7445" w:type="dxa"/>
            <w:gridSpan w:val="5"/>
            <w:vAlign w:val="center"/>
          </w:tcPr>
          <w:p>
            <w:pPr>
              <w:keepNext/>
              <w:keepLines/>
              <w:spacing w:line="300" w:lineRule="exact"/>
              <w:jc w:val="center"/>
              <w:outlineLvl w:val="0"/>
              <w:rPr>
                <w:rFonts w:ascii="方正仿宋简体" w:hAnsi="方正仿宋简体" w:eastAsia="方正仿宋简体" w:cs="方正仿宋简体"/>
                <w:b/>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59"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成立日期</w:t>
            </w:r>
          </w:p>
        </w:tc>
        <w:tc>
          <w:tcPr>
            <w:tcW w:w="1417"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c>
          <w:tcPr>
            <w:tcW w:w="993"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法定代表人</w:t>
            </w:r>
          </w:p>
        </w:tc>
        <w:tc>
          <w:tcPr>
            <w:tcW w:w="1559"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c>
          <w:tcPr>
            <w:tcW w:w="1134"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人员规模</w:t>
            </w:r>
          </w:p>
        </w:tc>
        <w:tc>
          <w:tcPr>
            <w:tcW w:w="2342"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59"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联系人</w:t>
            </w:r>
          </w:p>
        </w:tc>
        <w:tc>
          <w:tcPr>
            <w:tcW w:w="1417"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c>
          <w:tcPr>
            <w:tcW w:w="993"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联系电话</w:t>
            </w:r>
          </w:p>
        </w:tc>
        <w:tc>
          <w:tcPr>
            <w:tcW w:w="1559"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c>
          <w:tcPr>
            <w:tcW w:w="1134"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电子邮箱</w:t>
            </w:r>
          </w:p>
        </w:tc>
        <w:tc>
          <w:tcPr>
            <w:tcW w:w="2342"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959" w:type="dxa"/>
            <w:vAlign w:val="center"/>
          </w:tcPr>
          <w:p>
            <w:pPr>
              <w:keepNext/>
              <w:keepLines/>
              <w:spacing w:line="300" w:lineRule="exact"/>
              <w:jc w:val="center"/>
              <w:outlineLvl w:val="0"/>
              <w:rPr>
                <w:rFonts w:ascii="方正仿宋简体" w:hAnsi="方正仿宋简体" w:eastAsia="方正仿宋简体" w:cs="方正仿宋简体"/>
                <w:b/>
                <w:kern w:val="44"/>
                <w:szCs w:val="21"/>
              </w:rPr>
            </w:pPr>
            <w:r>
              <w:rPr>
                <w:rFonts w:hint="eastAsia" w:ascii="方正仿宋简体" w:hAnsi="方正仿宋简体" w:eastAsia="方正仿宋简体" w:cs="方正仿宋简体"/>
                <w:kern w:val="44"/>
                <w:szCs w:val="21"/>
              </w:rPr>
              <w:t>简介</w:t>
            </w:r>
          </w:p>
        </w:tc>
        <w:tc>
          <w:tcPr>
            <w:tcW w:w="7445" w:type="dxa"/>
            <w:gridSpan w:val="5"/>
            <w:vAlign w:val="center"/>
          </w:tcPr>
          <w:p>
            <w:pPr>
              <w:keepNext/>
              <w:keepLines/>
              <w:spacing w:line="300" w:lineRule="exact"/>
              <w:jc w:val="center"/>
              <w:outlineLvl w:val="0"/>
              <w:rPr>
                <w:rFonts w:ascii="方正仿宋简体" w:hAnsi="方正仿宋简体" w:eastAsia="方正仿宋简体" w:cs="方正仿宋简体"/>
                <w:b/>
                <w:kern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959" w:type="dxa"/>
            <w:vAlign w:val="center"/>
          </w:tcPr>
          <w:p>
            <w:pPr>
              <w:keepNext/>
              <w:keepLines/>
              <w:spacing w:line="300" w:lineRule="exact"/>
              <w:jc w:val="center"/>
              <w:outlineLvl w:val="0"/>
              <w:rPr>
                <w:rFonts w:ascii="方正仿宋简体" w:hAnsi="方正仿宋简体" w:eastAsia="方正仿宋简体" w:cs="方正仿宋简体"/>
                <w:b/>
                <w:bCs/>
                <w:kern w:val="44"/>
                <w:szCs w:val="21"/>
              </w:rPr>
            </w:pPr>
            <w:r>
              <w:rPr>
                <w:rFonts w:hint="eastAsia" w:ascii="方正仿宋简体" w:hAnsi="方正仿宋简体" w:eastAsia="方正仿宋简体" w:cs="方正仿宋简体"/>
                <w:bCs/>
                <w:kern w:val="44"/>
                <w:szCs w:val="21"/>
              </w:rPr>
              <w:t>过往</w:t>
            </w:r>
          </w:p>
          <w:p>
            <w:pPr>
              <w:keepNext/>
              <w:keepLines/>
              <w:spacing w:line="300" w:lineRule="exact"/>
              <w:jc w:val="center"/>
              <w:outlineLvl w:val="0"/>
              <w:rPr>
                <w:rFonts w:ascii="方正仿宋简体" w:hAnsi="方正仿宋简体" w:eastAsia="方正仿宋简体" w:cs="方正仿宋简体"/>
                <w:b/>
                <w:bCs/>
                <w:kern w:val="44"/>
                <w:szCs w:val="21"/>
              </w:rPr>
            </w:pPr>
            <w:r>
              <w:rPr>
                <w:rFonts w:hint="eastAsia" w:ascii="方正仿宋简体" w:hAnsi="方正仿宋简体" w:eastAsia="方正仿宋简体" w:cs="方正仿宋简体"/>
                <w:bCs/>
                <w:kern w:val="44"/>
                <w:szCs w:val="21"/>
              </w:rPr>
              <w:t>业绩</w:t>
            </w:r>
          </w:p>
        </w:tc>
        <w:tc>
          <w:tcPr>
            <w:tcW w:w="7445" w:type="dxa"/>
            <w:gridSpan w:val="5"/>
            <w:vAlign w:val="center"/>
          </w:tcPr>
          <w:p>
            <w:pPr>
              <w:keepNext/>
              <w:keepLines/>
              <w:spacing w:line="300" w:lineRule="exact"/>
              <w:jc w:val="center"/>
              <w:outlineLvl w:val="0"/>
              <w:rPr>
                <w:rFonts w:ascii="方正仿宋简体" w:hAnsi="方正仿宋简体" w:eastAsia="方正仿宋简体" w:cs="方正仿宋简体"/>
                <w:b/>
                <w:kern w:val="44"/>
                <w:szCs w:val="21"/>
              </w:rPr>
            </w:pPr>
          </w:p>
        </w:tc>
      </w:tr>
    </w:tbl>
    <w:p>
      <w:pP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br w:type="page"/>
      </w:r>
    </w:p>
    <w:p>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附件2</w:t>
      </w:r>
    </w:p>
    <w:p>
      <w:pPr>
        <w:snapToGrid w:val="0"/>
        <w:spacing w:line="560" w:lineRule="exact"/>
        <w:jc w:val="center"/>
        <w:rPr>
          <w:rFonts w:ascii="黑体" w:hAnsi="黑体" w:eastAsia="黑体" w:cs="Times New Roman"/>
          <w:b/>
          <w:bCs/>
          <w:sz w:val="28"/>
          <w:szCs w:val="28"/>
        </w:rPr>
      </w:pPr>
      <w:r>
        <w:rPr>
          <w:rFonts w:hint="eastAsia" w:ascii="黑体" w:hAnsi="黑体" w:eastAsia="黑体" w:cs="Times New Roman"/>
          <w:b/>
          <w:bCs/>
          <w:sz w:val="28"/>
          <w:szCs w:val="28"/>
        </w:rPr>
        <w:t>常年不动产投资交易顾问报价单</w:t>
      </w:r>
    </w:p>
    <w:tbl>
      <w:tblPr>
        <w:tblStyle w:val="4"/>
        <w:tblW w:w="871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178"/>
        <w:gridCol w:w="2179"/>
        <w:gridCol w:w="2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30" w:hRule="atLeast"/>
        </w:trPr>
        <w:tc>
          <w:tcPr>
            <w:tcW w:w="2178" w:type="dxa"/>
            <w:tcBorders>
              <w:top w:val="double" w:color="auto" w:sz="4" w:space="0"/>
            </w:tcBorders>
            <w:vAlign w:val="center"/>
          </w:tcPr>
          <w:p>
            <w:pPr>
              <w:spacing w:line="560" w:lineRule="exact"/>
              <w:jc w:val="center"/>
              <w:rPr>
                <w:rFonts w:ascii="Calibri" w:hAnsi="Calibri" w:eastAsia="宋体" w:cs="Times New Roman"/>
              </w:rPr>
            </w:pPr>
            <w:r>
              <w:rPr>
                <w:rFonts w:hint="eastAsia" w:ascii="Calibri" w:hAnsi="Calibri" w:eastAsia="宋体" w:cs="Times New Roman"/>
              </w:rPr>
              <w:t>项目名称</w:t>
            </w:r>
          </w:p>
        </w:tc>
        <w:tc>
          <w:tcPr>
            <w:tcW w:w="6535" w:type="dxa"/>
            <w:gridSpan w:val="3"/>
            <w:tcBorders>
              <w:top w:val="double" w:color="auto" w:sz="4" w:space="0"/>
            </w:tcBorders>
            <w:vAlign w:val="center"/>
          </w:tcPr>
          <w:p>
            <w:pPr>
              <w:spacing w:line="560" w:lineRule="exact"/>
              <w:jc w:val="center"/>
              <w:rPr>
                <w:rFonts w:ascii="Calibri" w:hAnsi="Calibri" w:eastAsia="宋体" w:cs="Times New Roman"/>
              </w:rPr>
            </w:pPr>
            <w:r>
              <w:rPr>
                <w:rFonts w:hint="eastAsia" w:ascii="Calibri" w:hAnsi="Calibri" w:eastAsia="宋体" w:cs="Times New Roman"/>
              </w:rPr>
              <w:t>四川盈耀发展资产管理有限公司常年不动产投资交易顾问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30" w:hRule="atLeast"/>
        </w:trPr>
        <w:tc>
          <w:tcPr>
            <w:tcW w:w="2178" w:type="dxa"/>
            <w:tcBorders>
              <w:top w:val="double" w:color="auto" w:sz="4" w:space="0"/>
            </w:tcBorders>
            <w:vAlign w:val="center"/>
          </w:tcPr>
          <w:p>
            <w:pPr>
              <w:spacing w:line="560" w:lineRule="exact"/>
              <w:jc w:val="center"/>
              <w:rPr>
                <w:rFonts w:ascii="Calibri" w:hAnsi="Calibri" w:eastAsia="宋体" w:cs="Times New Roman"/>
              </w:rPr>
            </w:pPr>
            <w:r>
              <w:rPr>
                <w:rFonts w:hint="eastAsia" w:ascii="Calibri" w:hAnsi="Calibri" w:eastAsia="宋体" w:cs="Times New Roman"/>
              </w:rPr>
              <w:t>拟投项目情况</w:t>
            </w:r>
          </w:p>
        </w:tc>
        <w:tc>
          <w:tcPr>
            <w:tcW w:w="6535" w:type="dxa"/>
            <w:gridSpan w:val="3"/>
            <w:tcBorders>
              <w:top w:val="double" w:color="auto" w:sz="4" w:space="0"/>
            </w:tcBorders>
            <w:vAlign w:val="center"/>
          </w:tcPr>
          <w:p>
            <w:pPr>
              <w:spacing w:line="560" w:lineRule="exact"/>
              <w:jc w:val="left"/>
              <w:rPr>
                <w:rFonts w:ascii="Calibri" w:hAnsi="Calibri" w:eastAsia="宋体" w:cs="Times New Roman"/>
              </w:rPr>
            </w:pPr>
            <w:r>
              <w:rPr>
                <w:rFonts w:hint="eastAsia" w:ascii="Calibri" w:hAnsi="Calibri" w:eastAsia="宋体" w:cs="Times New Roman"/>
              </w:rPr>
              <w:t>本次标的资产位于高新区益州大道，并购资产包含：甲级写字楼约【45000】㎡，商业约【48000】㎡及车位约1500个。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178" w:type="dxa"/>
            <w:vAlign w:val="center"/>
          </w:tcPr>
          <w:p>
            <w:pPr>
              <w:spacing w:line="560" w:lineRule="exact"/>
              <w:jc w:val="center"/>
              <w:rPr>
                <w:rFonts w:ascii="Calibri" w:hAnsi="Calibri" w:eastAsia="宋体" w:cs="Times New Roman"/>
              </w:rPr>
            </w:pPr>
            <w:r>
              <w:rPr>
                <w:rFonts w:hint="eastAsia" w:ascii="Calibri" w:hAnsi="Calibri" w:eastAsia="宋体" w:cs="Times New Roman"/>
              </w:rPr>
              <w:t>不动产顾问机构名称</w:t>
            </w:r>
          </w:p>
        </w:tc>
        <w:tc>
          <w:tcPr>
            <w:tcW w:w="6535" w:type="dxa"/>
            <w:gridSpan w:val="3"/>
            <w:vAlign w:val="center"/>
          </w:tcPr>
          <w:p>
            <w:pPr>
              <w:spacing w:line="560" w:lineRule="exact"/>
              <w:jc w:val="center"/>
              <w:rPr>
                <w:rFonts w:ascii="Calibri" w:hAnsi="Calibri" w:eastAsia="宋体" w:cs="Times New Roma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178" w:type="dxa"/>
            <w:vAlign w:val="center"/>
          </w:tcPr>
          <w:p>
            <w:pPr>
              <w:spacing w:line="560" w:lineRule="exact"/>
              <w:jc w:val="center"/>
              <w:rPr>
                <w:rFonts w:ascii="Calibri" w:hAnsi="Calibri" w:eastAsia="宋体" w:cs="Times New Roman"/>
              </w:rPr>
            </w:pPr>
            <w:r>
              <w:rPr>
                <w:rFonts w:hint="eastAsia" w:ascii="Calibri" w:hAnsi="Calibri" w:eastAsia="宋体" w:cs="Times New Roman"/>
              </w:rPr>
              <w:t>报价金额（万元）</w:t>
            </w:r>
          </w:p>
        </w:tc>
        <w:tc>
          <w:tcPr>
            <w:tcW w:w="6535" w:type="dxa"/>
            <w:gridSpan w:val="3"/>
            <w:vAlign w:val="center"/>
          </w:tcPr>
          <w:p>
            <w:pPr>
              <w:spacing w:line="560" w:lineRule="exact"/>
              <w:rPr>
                <w:rFonts w:ascii="Calibri" w:hAnsi="Calibri" w:eastAsia="宋体" w:cs="Times New Roman"/>
              </w:rPr>
            </w:pPr>
            <w:r>
              <w:rPr>
                <w:rFonts w:hint="eastAsia" w:ascii="Calibri" w:hAnsi="Calibri" w:eastAsia="宋体" w:cs="Times New Roman"/>
              </w:rPr>
              <w:t>常年服务费用：</w:t>
            </w:r>
          </w:p>
          <w:p>
            <w:pPr>
              <w:rPr>
                <w:rFonts w:ascii="Calibri" w:hAnsi="Calibri" w:eastAsia="宋体" w:cs="Times New Roman"/>
              </w:rPr>
            </w:pPr>
            <w:r>
              <w:rPr>
                <w:rFonts w:hint="eastAsia" w:ascii="Calibri" w:hAnsi="Calibri" w:eastAsia="宋体" w:cs="Times New Roman"/>
              </w:rPr>
              <w:t>专项投资交易顾问费用：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78" w:type="dxa"/>
            <w:vAlign w:val="center"/>
          </w:tcPr>
          <w:p>
            <w:pPr>
              <w:spacing w:line="560" w:lineRule="exact"/>
              <w:jc w:val="center"/>
              <w:rPr>
                <w:rFonts w:ascii="Calibri" w:hAnsi="Calibri" w:eastAsia="宋体" w:cs="Times New Roman"/>
              </w:rPr>
            </w:pPr>
            <w:r>
              <w:rPr>
                <w:rFonts w:hint="eastAsia" w:ascii="Calibri" w:hAnsi="Calibri" w:eastAsia="宋体" w:cs="Times New Roman"/>
              </w:rPr>
              <w:t>授权代表人</w:t>
            </w:r>
          </w:p>
        </w:tc>
        <w:tc>
          <w:tcPr>
            <w:tcW w:w="6535" w:type="dxa"/>
            <w:gridSpan w:val="3"/>
            <w:vAlign w:val="center"/>
          </w:tcPr>
          <w:p>
            <w:pPr>
              <w:spacing w:line="560" w:lineRule="exact"/>
              <w:jc w:val="center"/>
              <w:rPr>
                <w:rFonts w:ascii="Calibri" w:hAnsi="Calibri" w:eastAsia="宋体" w:cs="Times New Roma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78" w:type="dxa"/>
            <w:vAlign w:val="center"/>
          </w:tcPr>
          <w:p>
            <w:pPr>
              <w:spacing w:line="560" w:lineRule="exact"/>
              <w:jc w:val="center"/>
              <w:rPr>
                <w:rFonts w:ascii="Calibri" w:hAnsi="Calibri" w:eastAsia="宋体" w:cs="Times New Roman"/>
              </w:rPr>
            </w:pPr>
            <w:r>
              <w:rPr>
                <w:rFonts w:hint="eastAsia" w:ascii="Calibri" w:hAnsi="Calibri" w:eastAsia="宋体" w:cs="Times New Roman"/>
              </w:rPr>
              <w:t>项目负责人</w:t>
            </w:r>
          </w:p>
        </w:tc>
        <w:tc>
          <w:tcPr>
            <w:tcW w:w="2178" w:type="dxa"/>
            <w:vAlign w:val="center"/>
          </w:tcPr>
          <w:p>
            <w:pPr>
              <w:spacing w:line="560" w:lineRule="exact"/>
              <w:jc w:val="center"/>
              <w:rPr>
                <w:rFonts w:ascii="Calibri" w:hAnsi="Calibri" w:eastAsia="宋体" w:cs="Times New Roman"/>
              </w:rPr>
            </w:pPr>
          </w:p>
        </w:tc>
        <w:tc>
          <w:tcPr>
            <w:tcW w:w="2179" w:type="dxa"/>
            <w:vAlign w:val="center"/>
          </w:tcPr>
          <w:p>
            <w:pPr>
              <w:spacing w:line="560" w:lineRule="exact"/>
              <w:jc w:val="center"/>
              <w:rPr>
                <w:rFonts w:ascii="Calibri" w:hAnsi="Calibri" w:eastAsia="宋体" w:cs="Times New Roman"/>
              </w:rPr>
            </w:pPr>
            <w:r>
              <w:rPr>
                <w:rFonts w:hint="eastAsia" w:ascii="Calibri" w:hAnsi="Calibri" w:eastAsia="宋体" w:cs="Times New Roman"/>
              </w:rPr>
              <w:t>联系方式</w:t>
            </w:r>
          </w:p>
        </w:tc>
        <w:tc>
          <w:tcPr>
            <w:tcW w:w="2179" w:type="dxa"/>
            <w:vAlign w:val="center"/>
          </w:tcPr>
          <w:p>
            <w:pPr>
              <w:spacing w:line="560" w:lineRule="exact"/>
              <w:jc w:val="center"/>
              <w:rPr>
                <w:rFonts w:ascii="Calibri" w:hAnsi="Calibri" w:eastAsia="宋体" w:cs="Times New Roman"/>
              </w:rPr>
            </w:pPr>
          </w:p>
        </w:tc>
      </w:tr>
    </w:tbl>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hint="eastAsia"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附件3：</w:t>
      </w:r>
      <w:r>
        <w:rPr>
          <w:rFonts w:ascii="仿宋_GB2312" w:hAnsi="Calibri" w:eastAsia="仿宋_GB2312" w:cs="Times New Roman"/>
          <w:color w:val="000000"/>
          <w:sz w:val="32"/>
          <w:szCs w:val="32"/>
        </w:rPr>
        <w:t xml:space="preserve"> </w:t>
      </w:r>
    </w:p>
    <w:p>
      <w:pPr>
        <w:ind w:firstLine="420" w:firstLineChars="200"/>
        <w:rPr>
          <w:rFonts w:ascii="方正仿宋简体" w:hAnsi="方正仿宋简体" w:eastAsia="方正仿宋简体" w:cs="方正仿宋简体"/>
        </w:rPr>
      </w:pPr>
    </w:p>
    <w:p>
      <w:pPr>
        <w:jc w:val="center"/>
        <w:rPr>
          <w:rFonts w:ascii="方正仿宋简体" w:hAnsi="方正仿宋简体" w:eastAsia="方正仿宋简体" w:cs="方正仿宋简体"/>
          <w:sz w:val="44"/>
          <w:szCs w:val="44"/>
        </w:rPr>
      </w:pPr>
      <w:r>
        <w:rPr>
          <w:rFonts w:hint="eastAsia" w:ascii="方正仿宋简体" w:hAnsi="方正仿宋简体" w:eastAsia="方正仿宋简体" w:cs="方正仿宋简体"/>
          <w:sz w:val="44"/>
          <w:szCs w:val="44"/>
        </w:rPr>
        <w:t>授权委托书</w:t>
      </w:r>
    </w:p>
    <w:p>
      <w:pPr>
        <w:ind w:firstLine="562" w:firstLineChars="200"/>
        <w:rPr>
          <w:rFonts w:ascii="方正仿宋简体" w:hAnsi="方正仿宋简体" w:eastAsia="方正仿宋简体" w:cs="方正仿宋简体"/>
          <w:b/>
          <w:sz w:val="28"/>
          <w:szCs w:val="28"/>
        </w:rPr>
      </w:pP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本机构授权 （身份证号：                  ）为本机构的合法代理人，负责递交四川盈耀发展资产管理有限公司邀请比选项目的报名材料。</w:t>
      </w: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本授权自    年  月  日至    年  月  日有效。</w:t>
      </w:r>
    </w:p>
    <w:p>
      <w:pPr>
        <w:ind w:firstLine="562" w:firstLineChars="200"/>
        <w:rPr>
          <w:rFonts w:ascii="方正仿宋简体" w:hAnsi="方正仿宋简体" w:eastAsia="方正仿宋简体" w:cs="方正仿宋简体"/>
          <w:b/>
          <w:sz w:val="28"/>
          <w:szCs w:val="28"/>
        </w:rPr>
      </w:pPr>
    </w:p>
    <w:p>
      <w:pPr>
        <w:spacing w:after="240"/>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负责人签字并盖章：</w:t>
      </w:r>
    </w:p>
    <w:p>
      <w:pPr>
        <w:ind w:firstLine="420" w:firstLineChars="200"/>
        <w:rPr>
          <w:rFonts w:ascii="方正仿宋简体" w:hAnsi="方正仿宋简体" w:eastAsia="方正仿宋简体" w:cs="方正仿宋简体"/>
        </w:rPr>
      </w:pP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被授权人签字：</w:t>
      </w:r>
    </w:p>
    <w:p>
      <w:pPr>
        <w:ind w:firstLine="562" w:firstLineChars="200"/>
        <w:rPr>
          <w:rFonts w:ascii="方正仿宋简体" w:hAnsi="方正仿宋简体" w:eastAsia="方正仿宋简体" w:cs="方正仿宋简体"/>
          <w:b/>
          <w:sz w:val="28"/>
          <w:szCs w:val="28"/>
        </w:rPr>
      </w:pP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附：1、被授权人身份证复印件</w:t>
      </w:r>
    </w:p>
    <w:p>
      <w:pPr>
        <w:ind w:firstLine="1164" w:firstLineChars="416"/>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2、被授权人的固定电话：__________________</w:t>
      </w:r>
    </w:p>
    <w:p>
      <w:pPr>
        <w:ind w:firstLine="1164" w:firstLineChars="416"/>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3、被授权人的手机号码：__________________</w:t>
      </w:r>
    </w:p>
    <w:p>
      <w:pPr>
        <w:ind w:firstLine="1164" w:firstLineChars="416"/>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4、被授权人通信地址及邮编：______________</w:t>
      </w:r>
    </w:p>
    <w:p>
      <w:pPr>
        <w:rPr>
          <w:rFonts w:ascii="方正仿宋简体" w:hAnsi="方正仿宋简体" w:eastAsia="方正仿宋简体" w:cs="方正仿宋简体"/>
          <w:b/>
          <w:sz w:val="28"/>
          <w:szCs w:val="28"/>
        </w:rPr>
      </w:pPr>
    </w:p>
    <w:p>
      <w:pPr>
        <w:rPr>
          <w:rFonts w:ascii="方正仿宋简体" w:hAnsi="方正仿宋简体" w:eastAsia="方正仿宋简体" w:cs="方正仿宋简体"/>
          <w:b/>
          <w:sz w:val="28"/>
          <w:szCs w:val="28"/>
        </w:rPr>
      </w:pPr>
    </w:p>
    <w:p>
      <w:pPr>
        <w:jc w:val="right"/>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房地产咨询机构（盖公章）</w:t>
      </w:r>
    </w:p>
    <w:p>
      <w:pPr>
        <w:jc w:val="right"/>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2022年  月  日</w:t>
      </w:r>
    </w:p>
    <w:p>
      <w:pPr>
        <w:rPr>
          <w:rFonts w:ascii="方正仿宋简体" w:hAnsi="方正仿宋简体" w:eastAsia="方正仿宋简体" w:cs="方正仿宋简体"/>
          <w:szCs w:val="32"/>
        </w:rPr>
      </w:pPr>
    </w:p>
    <w:p>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附件4：</w:t>
      </w:r>
      <w:r>
        <w:rPr>
          <w:rFonts w:ascii="方正仿宋简体" w:hAnsi="方正仿宋简体" w:eastAsia="方正仿宋简体" w:cs="方正仿宋简体"/>
          <w:sz w:val="32"/>
          <w:szCs w:val="32"/>
        </w:rPr>
        <w:t xml:space="preserve"> </w:t>
      </w:r>
    </w:p>
    <w:p>
      <w:pPr>
        <w:jc w:val="cente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团队负责人简历</w:t>
      </w:r>
    </w:p>
    <w:tbl>
      <w:tblPr>
        <w:tblStyle w:val="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276"/>
        <w:gridCol w:w="1276"/>
        <w:gridCol w:w="99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姓名</w:t>
            </w:r>
          </w:p>
        </w:tc>
        <w:tc>
          <w:tcPr>
            <w:tcW w:w="1559" w:type="dxa"/>
            <w:vAlign w:val="center"/>
          </w:tcPr>
          <w:p>
            <w:pPr>
              <w:ind w:firstLine="422" w:firstLineChars="200"/>
              <w:jc w:val="center"/>
              <w:rPr>
                <w:rFonts w:ascii="方正仿宋简体" w:hAnsi="方正仿宋简体" w:eastAsia="方正仿宋简体" w:cs="方正仿宋简体"/>
                <w:b/>
                <w:kern w:val="0"/>
                <w:szCs w:val="21"/>
              </w:rPr>
            </w:pPr>
          </w:p>
        </w:tc>
        <w:tc>
          <w:tcPr>
            <w:tcW w:w="127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性别</w:t>
            </w:r>
          </w:p>
        </w:tc>
        <w:tc>
          <w:tcPr>
            <w:tcW w:w="1276" w:type="dxa"/>
            <w:vAlign w:val="center"/>
          </w:tcPr>
          <w:p>
            <w:pPr>
              <w:ind w:firstLine="422" w:firstLineChars="200"/>
              <w:jc w:val="center"/>
              <w:rPr>
                <w:rFonts w:ascii="方正仿宋简体" w:hAnsi="方正仿宋简体" w:eastAsia="方正仿宋简体" w:cs="方正仿宋简体"/>
                <w:b/>
                <w:kern w:val="0"/>
                <w:szCs w:val="21"/>
              </w:rPr>
            </w:pPr>
          </w:p>
        </w:tc>
        <w:tc>
          <w:tcPr>
            <w:tcW w:w="992"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民族</w:t>
            </w:r>
          </w:p>
        </w:tc>
        <w:tc>
          <w:tcPr>
            <w:tcW w:w="1984" w:type="dxa"/>
            <w:vAlign w:val="center"/>
          </w:tcPr>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出生年月</w:t>
            </w:r>
          </w:p>
        </w:tc>
        <w:tc>
          <w:tcPr>
            <w:tcW w:w="1559" w:type="dxa"/>
            <w:vAlign w:val="center"/>
          </w:tcPr>
          <w:p>
            <w:pPr>
              <w:ind w:firstLine="422" w:firstLineChars="200"/>
              <w:jc w:val="center"/>
              <w:rPr>
                <w:rFonts w:ascii="方正仿宋简体" w:hAnsi="方正仿宋简体" w:eastAsia="方正仿宋简体" w:cs="方正仿宋简体"/>
                <w:b/>
                <w:kern w:val="0"/>
                <w:szCs w:val="21"/>
              </w:rPr>
            </w:pPr>
          </w:p>
        </w:tc>
        <w:tc>
          <w:tcPr>
            <w:tcW w:w="127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职称</w:t>
            </w:r>
          </w:p>
        </w:tc>
        <w:tc>
          <w:tcPr>
            <w:tcW w:w="1276" w:type="dxa"/>
            <w:vAlign w:val="center"/>
          </w:tcPr>
          <w:p>
            <w:pPr>
              <w:ind w:firstLine="422" w:firstLineChars="200"/>
              <w:jc w:val="center"/>
              <w:rPr>
                <w:rFonts w:ascii="方正仿宋简体" w:hAnsi="方正仿宋简体" w:eastAsia="方正仿宋简体" w:cs="方正仿宋简体"/>
                <w:b/>
                <w:kern w:val="0"/>
                <w:szCs w:val="21"/>
              </w:rPr>
            </w:pPr>
          </w:p>
        </w:tc>
        <w:tc>
          <w:tcPr>
            <w:tcW w:w="992"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学历</w:t>
            </w:r>
          </w:p>
        </w:tc>
        <w:tc>
          <w:tcPr>
            <w:tcW w:w="1984" w:type="dxa"/>
            <w:vAlign w:val="center"/>
          </w:tcPr>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联系方式</w:t>
            </w:r>
          </w:p>
        </w:tc>
        <w:tc>
          <w:tcPr>
            <w:tcW w:w="1559" w:type="dxa"/>
            <w:vAlign w:val="center"/>
          </w:tcPr>
          <w:p>
            <w:pPr>
              <w:ind w:firstLine="21" w:firstLineChars="10"/>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电话</w:t>
            </w:r>
          </w:p>
        </w:tc>
        <w:tc>
          <w:tcPr>
            <w:tcW w:w="5528" w:type="dxa"/>
            <w:gridSpan w:val="4"/>
            <w:vAlign w:val="center"/>
          </w:tcPr>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rPr>
                <w:rFonts w:ascii="方正仿宋简体" w:hAnsi="方正仿宋简体" w:eastAsia="方正仿宋简体" w:cs="方正仿宋简体"/>
              </w:rPr>
            </w:pPr>
          </w:p>
        </w:tc>
        <w:tc>
          <w:tcPr>
            <w:tcW w:w="1559" w:type="dxa"/>
            <w:vAlign w:val="center"/>
          </w:tcPr>
          <w:p>
            <w:pPr>
              <w:ind w:firstLine="21" w:firstLineChars="10"/>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通信地址</w:t>
            </w:r>
          </w:p>
        </w:tc>
        <w:tc>
          <w:tcPr>
            <w:tcW w:w="5528" w:type="dxa"/>
            <w:gridSpan w:val="4"/>
            <w:vAlign w:val="center"/>
          </w:tcPr>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rPr>
                <w:rFonts w:ascii="方正仿宋简体" w:hAnsi="方正仿宋简体" w:eastAsia="方正仿宋简体" w:cs="方正仿宋简体"/>
              </w:rPr>
            </w:pPr>
          </w:p>
        </w:tc>
        <w:tc>
          <w:tcPr>
            <w:tcW w:w="1559" w:type="dxa"/>
            <w:vAlign w:val="center"/>
          </w:tcPr>
          <w:p>
            <w:pPr>
              <w:ind w:firstLine="21" w:firstLineChars="10"/>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电子邮箱</w:t>
            </w:r>
          </w:p>
        </w:tc>
        <w:tc>
          <w:tcPr>
            <w:tcW w:w="5528" w:type="dxa"/>
            <w:gridSpan w:val="4"/>
            <w:vAlign w:val="center"/>
          </w:tcPr>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52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个人简介</w:t>
            </w:r>
          </w:p>
        </w:tc>
        <w:tc>
          <w:tcPr>
            <w:tcW w:w="7087" w:type="dxa"/>
            <w:gridSpan w:val="5"/>
            <w:vAlign w:val="center"/>
          </w:tcPr>
          <w:p>
            <w:pPr>
              <w:ind w:firstLine="422" w:firstLineChars="200"/>
              <w:jc w:val="center"/>
              <w:rPr>
                <w:rFonts w:ascii="方正仿宋简体" w:hAnsi="方正仿宋简体" w:eastAsia="方正仿宋简体" w:cs="方正仿宋简体"/>
                <w:b/>
                <w:kern w:val="0"/>
                <w:szCs w:val="21"/>
              </w:rPr>
            </w:pPr>
          </w:p>
          <w:p>
            <w:pPr>
              <w:ind w:firstLine="422" w:firstLineChars="200"/>
              <w:jc w:val="center"/>
              <w:rPr>
                <w:rFonts w:ascii="方正仿宋简体" w:hAnsi="方正仿宋简体" w:eastAsia="方正仿宋简体" w:cs="方正仿宋简体"/>
                <w:b/>
                <w:kern w:val="0"/>
                <w:szCs w:val="21"/>
              </w:rPr>
            </w:pPr>
          </w:p>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52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工作经历（包括近三年相关服务对象及合作时间）</w:t>
            </w:r>
          </w:p>
        </w:tc>
        <w:tc>
          <w:tcPr>
            <w:tcW w:w="7087" w:type="dxa"/>
            <w:gridSpan w:val="5"/>
            <w:vAlign w:val="center"/>
          </w:tcPr>
          <w:p>
            <w:pPr>
              <w:ind w:firstLine="422" w:firstLineChars="200"/>
              <w:jc w:val="center"/>
              <w:rPr>
                <w:rFonts w:ascii="方正仿宋简体" w:hAnsi="方正仿宋简体" w:eastAsia="方正仿宋简体" w:cs="方正仿宋简体"/>
                <w:b/>
                <w:kern w:val="0"/>
                <w:szCs w:val="21"/>
              </w:rPr>
            </w:pPr>
          </w:p>
          <w:p>
            <w:pPr>
              <w:ind w:firstLine="422" w:firstLineChars="200"/>
              <w:jc w:val="center"/>
              <w:rPr>
                <w:rFonts w:ascii="方正仿宋简体" w:hAnsi="方正仿宋简体" w:eastAsia="方正仿宋简体" w:cs="方正仿宋简体"/>
                <w:b/>
                <w:kern w:val="0"/>
                <w:szCs w:val="21"/>
              </w:rPr>
            </w:pPr>
          </w:p>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52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近三年牵头负责的大宗交易成交情况</w:t>
            </w:r>
          </w:p>
        </w:tc>
        <w:tc>
          <w:tcPr>
            <w:tcW w:w="7087" w:type="dxa"/>
            <w:gridSpan w:val="5"/>
            <w:vAlign w:val="center"/>
          </w:tcPr>
          <w:p>
            <w:pPr>
              <w:ind w:firstLine="422" w:firstLineChars="200"/>
              <w:jc w:val="center"/>
              <w:rPr>
                <w:rFonts w:ascii="方正仿宋简体" w:hAnsi="方正仿宋简体" w:eastAsia="方正仿宋简体" w:cs="方正仿宋简体"/>
                <w:b/>
                <w:kern w:val="0"/>
                <w:szCs w:val="21"/>
              </w:rPr>
            </w:pPr>
          </w:p>
          <w:p>
            <w:pPr>
              <w:ind w:firstLine="422" w:firstLineChars="200"/>
              <w:jc w:val="center"/>
              <w:rPr>
                <w:rFonts w:ascii="方正仿宋简体" w:hAnsi="方正仿宋简体" w:eastAsia="方正仿宋简体" w:cs="方正仿宋简体"/>
                <w:b/>
                <w:kern w:val="0"/>
                <w:szCs w:val="21"/>
              </w:rPr>
            </w:pPr>
          </w:p>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2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备注</w:t>
            </w:r>
          </w:p>
        </w:tc>
        <w:tc>
          <w:tcPr>
            <w:tcW w:w="7087" w:type="dxa"/>
            <w:gridSpan w:val="5"/>
            <w:vAlign w:val="center"/>
          </w:tcPr>
          <w:p>
            <w:pPr>
              <w:rPr>
                <w:rFonts w:ascii="方正仿宋简体" w:hAnsi="方正仿宋简体" w:eastAsia="方正仿宋简体" w:cs="方正仿宋简体"/>
                <w:b/>
                <w:kern w:val="0"/>
                <w:szCs w:val="21"/>
              </w:rPr>
            </w:pPr>
          </w:p>
        </w:tc>
      </w:tr>
    </w:tbl>
    <w:p>
      <w:pP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br w:type="page"/>
      </w: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 xml:space="preserve">附件5： </w:t>
      </w:r>
    </w:p>
    <w:p>
      <w:pPr>
        <w:ind w:firstLine="640" w:firstLineChars="200"/>
        <w:jc w:val="cente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咨询机构服务承诺函</w:t>
      </w:r>
    </w:p>
    <w:p>
      <w:pPr>
        <w:ind w:firstLine="560"/>
        <w:jc w:val="left"/>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四川盈耀发展资产管理有限公司：</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我单位针对本次所申报的内容自愿做出如下承诺：</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1、 我方本次申报中向贵司提供的所有材料及信息均真实、准确、完整，不存在任何隐瞒、虚假记载、误导性陈述或重大遗漏，并愿意承担全部法律责任。</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2、 我方将严格按照法律法规的规定参与本次申报活动，如有违规行为，我方同意立即取消我方报名资格或退出备选库并承担相应的法律责任。</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3、 我方承诺在接受贵司的委托为贵司提供服务的过程中从贵司直接或间接获得的所有有关项目、贵司的企业信息以及信息资料均为保密信息，我方承诺将严格履行保密义务，采取一切措施防止信息泄露。</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4、 我方承诺在向贵司提供服务过程中恪守职业规范，严禁有损客户形象、名誉的行为发生。</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5、 我方今后将认真、及时更新本单位信息，如未能及时更新，将自愿承担由此所导致的一切不良后果。</w:t>
      </w:r>
    </w:p>
    <w:p>
      <w:pPr>
        <w:ind w:firstLine="560" w:firstLineChars="200"/>
        <w:rPr>
          <w:rFonts w:ascii="仿宋_GB2312" w:hAnsi="Calibri" w:eastAsia="仿宋_GB2312" w:cs="Times New Roman"/>
          <w:color w:val="000000"/>
          <w:sz w:val="28"/>
          <w:szCs w:val="28"/>
        </w:rPr>
      </w:pP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咨询机构名称（公章）：      </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法定代表人（签字）：      </w:t>
      </w:r>
    </w:p>
    <w:p>
      <w:pP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                                    年    月    日</w:t>
      </w: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附件6：</w:t>
      </w:r>
    </w:p>
    <w:p>
      <w:pPr>
        <w:ind w:firstLine="640" w:firstLineChars="200"/>
        <w:jc w:val="cente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廉洁承诺保证书</w:t>
      </w:r>
    </w:p>
    <w:p>
      <w:pPr>
        <w:rPr>
          <w:rFonts w:ascii="仿宋_GB2312" w:hAnsi="仿宋_GB2312" w:eastAsia="仿宋_GB2312" w:cs="仿宋_GB2312"/>
          <w:b/>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四川盈耀发展资产管理有限公司：</w:t>
      </w:r>
    </w:p>
    <w:p>
      <w:pPr>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为了积极响应贵公司常年不动产投资交易顾问选聘工作，有效防止活动中商业贿赂、不公平竞争和违法违纪行为的发生，确保活动的公平、公正、公开、诚实信用和顺利进行，本单位（本人）保证认真遵守国家相关法律法规、各项政策规定、各项纪律和廉洁要求，在本次活动中，向贵公司郑重承诺如下事项：</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1、自觉遵守活动的各项纪律和本次活动各项具体要求，积极配合贵公司依法开展本次活动，维护正常比选秩序。</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2、按照活动文件的各项具体规定进行，不隐瞒本单位（本人）相关资质、业绩、信誉、征信等的真实情况，不弄虚作假，保证所提供的资料内容真实、有效、合法并符合规定。</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3、保证在活动过程中，不使用不正当手段妨碍、排挤其它参加活动单位（个人）或串通有关利益相关方，损害贵公司和其他参加活动单位（个人）的合法权益。</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保证不发生商业贿赂行为，不以任何方式向贵公司的工作人员及其特定利益关系人赠送纪念品、礼品、礼金及有价证券;不宴请或邀请其任何相关人员参加高档娱乐消费、旅游、考察、参观等活动;不以任何形式报销其相关人员及其亲友的各种票据及费用;不向贵公司相关工作人员支付好处费、介绍费、感谢费和回扣等任何不正当“报酬”；不进行可能影响活动过程公平、公正的任何不正当活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5、保证不向贵公司相关工作人员提供通讯工具、交通工具和高档办公用品等。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6、在活动过程中，如发现贵公司相关工作人员有违规、违纪、违法等不廉洁行为时，坚决予以抵制，并及时向贵公司纪检监察部门进行反映和举报。</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7、如发现本单位（本人）有违反上述承诺，自愿接受取消参与活动资格及其他依照有关法律、规定和纪律的所进行的任何处理。</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特此保证。</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 ：</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w:t>
      </w: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altName w:val="等线"/>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08"/>
    <w:rsid w:val="00091A68"/>
    <w:rsid w:val="000C27FA"/>
    <w:rsid w:val="000C2F08"/>
    <w:rsid w:val="00114A15"/>
    <w:rsid w:val="0026278F"/>
    <w:rsid w:val="00352902"/>
    <w:rsid w:val="003A27A4"/>
    <w:rsid w:val="003D5D6A"/>
    <w:rsid w:val="004733FC"/>
    <w:rsid w:val="005823B4"/>
    <w:rsid w:val="00586B8E"/>
    <w:rsid w:val="00640D69"/>
    <w:rsid w:val="006537C5"/>
    <w:rsid w:val="006D5B7C"/>
    <w:rsid w:val="007357EF"/>
    <w:rsid w:val="007E3E80"/>
    <w:rsid w:val="008301FD"/>
    <w:rsid w:val="00856515"/>
    <w:rsid w:val="00872347"/>
    <w:rsid w:val="00893D5A"/>
    <w:rsid w:val="00903D97"/>
    <w:rsid w:val="00BA0C22"/>
    <w:rsid w:val="00C538B9"/>
    <w:rsid w:val="00C57A69"/>
    <w:rsid w:val="00C9649C"/>
    <w:rsid w:val="00D04369"/>
    <w:rsid w:val="00D15D35"/>
    <w:rsid w:val="00DB2688"/>
    <w:rsid w:val="00E37C4E"/>
    <w:rsid w:val="00F072FA"/>
    <w:rsid w:val="00F93DFC"/>
    <w:rsid w:val="00F97F41"/>
    <w:rsid w:val="00FF4BEF"/>
    <w:rsid w:val="21E0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548</Words>
  <Characters>3128</Characters>
  <Lines>26</Lines>
  <Paragraphs>7</Paragraphs>
  <TotalTime>4</TotalTime>
  <ScaleCrop>false</ScaleCrop>
  <LinksUpToDate>false</LinksUpToDate>
  <CharactersWithSpaces>3669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2022-03-15T09:48:00Z</dcterms:created>
  <dc:creator>LENOVO</dc:creator>
  <cp:lastModifiedBy>强仔</cp:lastModifiedBy>
  <dcterms:modified xsi:type="dcterms:W3CDTF">2022-03-15T10:15:02Z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012A1E2551124532A9742CF1C06C5891</vt:lpwstr>
  </property>
</Properties>
</file>