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367A" w14:textId="77777777" w:rsidR="00442F73" w:rsidRDefault="00442F73" w:rsidP="00442F73">
      <w:pPr>
        <w:ind w:right="960" w:firstLineChars="0" w:firstLine="0"/>
        <w:jc w:val="left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  <w:r>
        <w:rPr>
          <w:rFonts w:eastAsia="黑体" w:hint="eastAsia"/>
          <w:bCs/>
        </w:rPr>
        <w:t>1</w:t>
      </w:r>
    </w:p>
    <w:p w14:paraId="5AEAB179" w14:textId="77777777" w:rsidR="00442F73" w:rsidRDefault="00442F73" w:rsidP="00442F73">
      <w:pPr>
        <w:spacing w:line="640" w:lineRule="exact"/>
        <w:ind w:right="84" w:firstLineChars="0" w:firstLine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招聘人员岗位说明书</w:t>
      </w:r>
    </w:p>
    <w:p w14:paraId="78A74FE9" w14:textId="77777777" w:rsidR="00442F73" w:rsidRDefault="00442F73" w:rsidP="00442F73">
      <w:pPr>
        <w:pStyle w:val="5"/>
        <w:ind w:leftChars="0" w:left="0" w:firstLineChars="0" w:firstLine="0"/>
      </w:pPr>
    </w:p>
    <w:p w14:paraId="45B19F7F" w14:textId="77777777" w:rsidR="00442F73" w:rsidRPr="00F2097E" w:rsidRDefault="00442F73" w:rsidP="00442F73">
      <w:pPr>
        <w:pStyle w:val="2"/>
        <w:spacing w:line="600" w:lineRule="exact"/>
        <w:ind w:firstLineChars="200" w:firstLine="640"/>
        <w:rPr>
          <w:rFonts w:eastAsia="黑体" w:cs="Times New Roman"/>
          <w:b w:val="0"/>
          <w:kern w:val="0"/>
          <w:szCs w:val="32"/>
        </w:rPr>
      </w:pPr>
      <w:r w:rsidRPr="00F2097E">
        <w:rPr>
          <w:rFonts w:eastAsia="黑体" w:cs="Times New Roman" w:hint="eastAsia"/>
          <w:b w:val="0"/>
          <w:kern w:val="0"/>
          <w:szCs w:val="32"/>
        </w:rPr>
        <w:t>招商运营部（企业服务部）：招商服务岗</w:t>
      </w:r>
      <w:r w:rsidRPr="00F2097E">
        <w:rPr>
          <w:rFonts w:eastAsia="黑体" w:cs="Times New Roman"/>
          <w:b w:val="0"/>
          <w:kern w:val="0"/>
          <w:szCs w:val="32"/>
        </w:rPr>
        <w:t>1</w:t>
      </w:r>
      <w:r w:rsidRPr="00F2097E">
        <w:rPr>
          <w:rFonts w:eastAsia="黑体" w:cs="Times New Roman"/>
          <w:b w:val="0"/>
          <w:kern w:val="0"/>
          <w:szCs w:val="32"/>
        </w:rPr>
        <w:t>人</w:t>
      </w:r>
    </w:p>
    <w:p w14:paraId="4A409CBC" w14:textId="77777777" w:rsidR="00442F73" w:rsidRPr="00F2097E" w:rsidRDefault="00442F73" w:rsidP="00442F73">
      <w:pPr>
        <w:ind w:firstLine="640"/>
        <w:jc w:val="left"/>
        <w:rPr>
          <w:rFonts w:eastAsia="楷体_GB2312"/>
          <w:kern w:val="0"/>
          <w:szCs w:val="28"/>
        </w:rPr>
      </w:pPr>
      <w:r w:rsidRPr="00F2097E">
        <w:rPr>
          <w:rFonts w:eastAsia="楷体_GB2312"/>
          <w:kern w:val="0"/>
          <w:szCs w:val="28"/>
        </w:rPr>
        <w:t>（一）主要职责</w:t>
      </w:r>
    </w:p>
    <w:p w14:paraId="2BC9AAB8" w14:textId="77777777" w:rsidR="00442F73" w:rsidRPr="00F2097E" w:rsidRDefault="00442F73" w:rsidP="00442F73">
      <w:pPr>
        <w:tabs>
          <w:tab w:val="left" w:pos="0"/>
        </w:tabs>
        <w:ind w:firstLine="640"/>
        <w:rPr>
          <w:kern w:val="0"/>
          <w:szCs w:val="32"/>
        </w:rPr>
      </w:pPr>
      <w:r w:rsidRPr="00F2097E">
        <w:rPr>
          <w:kern w:val="0"/>
          <w:szCs w:val="32"/>
        </w:rPr>
        <w:t>1.</w:t>
      </w:r>
      <w:r w:rsidRPr="00F2097E">
        <w:rPr>
          <w:kern w:val="0"/>
          <w:szCs w:val="32"/>
        </w:rPr>
        <w:t>协助部门负责人承担园区招商及企业服务等具体工作。</w:t>
      </w:r>
    </w:p>
    <w:p w14:paraId="72A72730" w14:textId="77777777" w:rsidR="00442F73" w:rsidRPr="00F2097E" w:rsidRDefault="00442F73" w:rsidP="00442F73">
      <w:pPr>
        <w:tabs>
          <w:tab w:val="left" w:pos="0"/>
        </w:tabs>
        <w:ind w:firstLine="640"/>
        <w:rPr>
          <w:kern w:val="0"/>
          <w:szCs w:val="32"/>
        </w:rPr>
      </w:pPr>
      <w:r w:rsidRPr="00F2097E">
        <w:rPr>
          <w:rFonts w:hint="eastAsia"/>
          <w:kern w:val="0"/>
          <w:szCs w:val="32"/>
        </w:rPr>
        <w:t>2</w:t>
      </w:r>
      <w:r w:rsidRPr="00F2097E">
        <w:rPr>
          <w:kern w:val="0"/>
          <w:szCs w:val="32"/>
        </w:rPr>
        <w:t>.</w:t>
      </w:r>
      <w:r w:rsidRPr="00F2097E">
        <w:rPr>
          <w:rFonts w:hint="eastAsia"/>
          <w:kern w:val="0"/>
          <w:szCs w:val="32"/>
        </w:rPr>
        <w:t>负责汇总及协调解决入驻企业提出的各类问题</w:t>
      </w:r>
      <w:r w:rsidRPr="00F2097E">
        <w:rPr>
          <w:kern w:val="0"/>
          <w:szCs w:val="32"/>
        </w:rPr>
        <w:t>。</w:t>
      </w:r>
    </w:p>
    <w:p w14:paraId="11974E2F" w14:textId="77777777" w:rsidR="00442F73" w:rsidRPr="00F2097E" w:rsidRDefault="00442F73" w:rsidP="00442F73">
      <w:pPr>
        <w:tabs>
          <w:tab w:val="left" w:pos="0"/>
        </w:tabs>
        <w:ind w:firstLine="640"/>
        <w:rPr>
          <w:kern w:val="0"/>
          <w:szCs w:val="32"/>
        </w:rPr>
      </w:pPr>
      <w:r w:rsidRPr="00F2097E">
        <w:rPr>
          <w:rFonts w:hint="eastAsia"/>
          <w:kern w:val="0"/>
          <w:szCs w:val="32"/>
        </w:rPr>
        <w:t>3</w:t>
      </w:r>
      <w:r w:rsidRPr="00F2097E">
        <w:rPr>
          <w:kern w:val="0"/>
          <w:szCs w:val="32"/>
        </w:rPr>
        <w:t>.</w:t>
      </w:r>
      <w:r w:rsidRPr="00F2097E">
        <w:rPr>
          <w:rFonts w:hint="eastAsia"/>
          <w:kern w:val="0"/>
          <w:szCs w:val="32"/>
        </w:rPr>
        <w:t>协调并跟踪未进驻企业的动态</w:t>
      </w:r>
      <w:r w:rsidRPr="00F2097E">
        <w:rPr>
          <w:kern w:val="0"/>
          <w:szCs w:val="32"/>
        </w:rPr>
        <w:t>。</w:t>
      </w:r>
    </w:p>
    <w:p w14:paraId="749F0A5B" w14:textId="77777777" w:rsidR="00442F73" w:rsidRPr="00F2097E" w:rsidRDefault="00442F73" w:rsidP="00442F73">
      <w:pPr>
        <w:tabs>
          <w:tab w:val="left" w:pos="0"/>
        </w:tabs>
        <w:ind w:firstLine="640"/>
        <w:rPr>
          <w:kern w:val="0"/>
          <w:szCs w:val="32"/>
        </w:rPr>
      </w:pPr>
      <w:r w:rsidRPr="00F2097E">
        <w:rPr>
          <w:rFonts w:hint="eastAsia"/>
          <w:kern w:val="0"/>
          <w:szCs w:val="32"/>
        </w:rPr>
        <w:t>4</w:t>
      </w:r>
      <w:r w:rsidRPr="00F2097E">
        <w:rPr>
          <w:kern w:val="0"/>
          <w:szCs w:val="32"/>
        </w:rPr>
        <w:t>.</w:t>
      </w:r>
      <w:r w:rsidRPr="00F2097E">
        <w:rPr>
          <w:kern w:val="0"/>
          <w:szCs w:val="32"/>
        </w:rPr>
        <w:t>完成领导交办的其他工作。</w:t>
      </w:r>
    </w:p>
    <w:p w14:paraId="145D487C" w14:textId="77777777" w:rsidR="00442F73" w:rsidRPr="00F2097E" w:rsidRDefault="00442F73" w:rsidP="00442F73">
      <w:pPr>
        <w:ind w:firstLine="640"/>
        <w:jc w:val="left"/>
        <w:rPr>
          <w:rFonts w:eastAsia="楷体_GB2312"/>
          <w:kern w:val="0"/>
          <w:szCs w:val="28"/>
        </w:rPr>
      </w:pPr>
      <w:r w:rsidRPr="00F2097E">
        <w:rPr>
          <w:rFonts w:eastAsia="楷体_GB2312"/>
          <w:kern w:val="0"/>
          <w:szCs w:val="28"/>
        </w:rPr>
        <w:t>（二）任职条件</w:t>
      </w:r>
    </w:p>
    <w:p w14:paraId="59B28799" w14:textId="77777777" w:rsidR="00442F73" w:rsidRPr="00F2097E" w:rsidRDefault="00442F73" w:rsidP="00442F73">
      <w:pPr>
        <w:tabs>
          <w:tab w:val="left" w:pos="0"/>
        </w:tabs>
        <w:ind w:firstLine="640"/>
        <w:jc w:val="left"/>
        <w:rPr>
          <w:kern w:val="0"/>
          <w:szCs w:val="32"/>
        </w:rPr>
      </w:pPr>
      <w:r w:rsidRPr="00F2097E">
        <w:rPr>
          <w:bCs/>
          <w:kern w:val="0"/>
          <w:szCs w:val="32"/>
        </w:rPr>
        <w:t>1.</w:t>
      </w:r>
      <w:r w:rsidRPr="00F2097E">
        <w:rPr>
          <w:bCs/>
          <w:kern w:val="0"/>
          <w:szCs w:val="32"/>
        </w:rPr>
        <w:t>年龄</w:t>
      </w:r>
      <w:r w:rsidRPr="00F2097E">
        <w:rPr>
          <w:bCs/>
          <w:kern w:val="0"/>
          <w:szCs w:val="32"/>
        </w:rPr>
        <w:t>45</w:t>
      </w:r>
      <w:r w:rsidRPr="00F2097E">
        <w:rPr>
          <w:bCs/>
          <w:kern w:val="0"/>
          <w:szCs w:val="32"/>
        </w:rPr>
        <w:t>周岁以下（</w:t>
      </w:r>
      <w:r w:rsidRPr="00F2097E">
        <w:rPr>
          <w:bCs/>
          <w:kern w:val="0"/>
          <w:szCs w:val="32"/>
        </w:rPr>
        <w:t>1977</w:t>
      </w:r>
      <w:r w:rsidRPr="00F2097E">
        <w:rPr>
          <w:bCs/>
          <w:kern w:val="0"/>
          <w:szCs w:val="32"/>
        </w:rPr>
        <w:t>年</w:t>
      </w:r>
      <w:r w:rsidRPr="00F2097E">
        <w:rPr>
          <w:bCs/>
          <w:kern w:val="0"/>
          <w:szCs w:val="32"/>
        </w:rPr>
        <w:t>11</w:t>
      </w:r>
      <w:r w:rsidRPr="00F2097E">
        <w:rPr>
          <w:bCs/>
          <w:kern w:val="0"/>
          <w:szCs w:val="32"/>
        </w:rPr>
        <w:t>月</w:t>
      </w:r>
      <w:r w:rsidRPr="00F2097E">
        <w:rPr>
          <w:bCs/>
          <w:kern w:val="0"/>
          <w:szCs w:val="32"/>
        </w:rPr>
        <w:t>30</w:t>
      </w:r>
      <w:r w:rsidRPr="00F2097E">
        <w:rPr>
          <w:bCs/>
          <w:kern w:val="0"/>
          <w:szCs w:val="32"/>
        </w:rPr>
        <w:t>日</w:t>
      </w:r>
      <w:r w:rsidRPr="00F2097E">
        <w:rPr>
          <w:kern w:val="0"/>
          <w:szCs w:val="32"/>
        </w:rPr>
        <w:t>后出生）。</w:t>
      </w:r>
    </w:p>
    <w:p w14:paraId="3108EE85" w14:textId="77777777" w:rsidR="00442F73" w:rsidRPr="00F2097E" w:rsidRDefault="00442F73" w:rsidP="00442F73">
      <w:pPr>
        <w:tabs>
          <w:tab w:val="left" w:pos="0"/>
        </w:tabs>
        <w:ind w:firstLine="640"/>
        <w:jc w:val="left"/>
        <w:rPr>
          <w:kern w:val="0"/>
          <w:szCs w:val="32"/>
        </w:rPr>
      </w:pPr>
      <w:r w:rsidRPr="00F2097E">
        <w:rPr>
          <w:kern w:val="0"/>
          <w:szCs w:val="32"/>
        </w:rPr>
        <w:t>2.</w:t>
      </w:r>
      <w:r w:rsidRPr="00F2097E">
        <w:rPr>
          <w:rFonts w:hint="eastAsia"/>
          <w:kern w:val="0"/>
          <w:szCs w:val="32"/>
        </w:rPr>
        <w:t>大专及以上学历</w:t>
      </w:r>
      <w:r w:rsidRPr="00F2097E">
        <w:rPr>
          <w:kern w:val="0"/>
          <w:szCs w:val="32"/>
        </w:rPr>
        <w:t>。</w:t>
      </w:r>
    </w:p>
    <w:p w14:paraId="3EB33A69" w14:textId="77777777" w:rsidR="00442F73" w:rsidRPr="00F2097E" w:rsidRDefault="00442F73" w:rsidP="00442F73">
      <w:pPr>
        <w:tabs>
          <w:tab w:val="left" w:pos="0"/>
        </w:tabs>
        <w:ind w:firstLine="640"/>
        <w:jc w:val="left"/>
        <w:rPr>
          <w:kern w:val="0"/>
          <w:szCs w:val="32"/>
        </w:rPr>
      </w:pPr>
      <w:r w:rsidRPr="00F2097E">
        <w:rPr>
          <w:rFonts w:hint="eastAsia"/>
          <w:kern w:val="0"/>
          <w:szCs w:val="32"/>
        </w:rPr>
        <w:t>3</w:t>
      </w:r>
      <w:r w:rsidRPr="00F2097E">
        <w:rPr>
          <w:kern w:val="0"/>
          <w:szCs w:val="32"/>
        </w:rPr>
        <w:t>.</w:t>
      </w:r>
      <w:r w:rsidRPr="00F2097E">
        <w:rPr>
          <w:rFonts w:hint="eastAsia"/>
          <w:kern w:val="0"/>
          <w:szCs w:val="32"/>
        </w:rPr>
        <w:t>具有较强协调沟通、解决问题能力和抗压能力</w:t>
      </w:r>
      <w:r w:rsidRPr="00F2097E">
        <w:rPr>
          <w:kern w:val="0"/>
          <w:szCs w:val="32"/>
        </w:rPr>
        <w:t>。</w:t>
      </w:r>
    </w:p>
    <w:p w14:paraId="7CD49CAA" w14:textId="77777777" w:rsidR="00442F73" w:rsidRPr="00F2097E" w:rsidRDefault="00442F73" w:rsidP="00442F73">
      <w:pPr>
        <w:ind w:firstLine="640"/>
        <w:jc w:val="left"/>
        <w:rPr>
          <w:rFonts w:eastAsia="宋体"/>
          <w:kern w:val="0"/>
          <w:sz w:val="20"/>
          <w:szCs w:val="20"/>
        </w:rPr>
      </w:pPr>
      <w:r w:rsidRPr="00F2097E">
        <w:rPr>
          <w:rFonts w:hint="eastAsia"/>
          <w:kern w:val="0"/>
          <w:szCs w:val="32"/>
        </w:rPr>
        <w:t>4.</w:t>
      </w:r>
      <w:r w:rsidRPr="00F2097E">
        <w:rPr>
          <w:rFonts w:hint="eastAsia"/>
          <w:kern w:val="0"/>
          <w:szCs w:val="32"/>
        </w:rPr>
        <w:t>吃苦耐劳，能够接受并适应长期驻镇工作。</w:t>
      </w:r>
    </w:p>
    <w:p w14:paraId="0F227898" w14:textId="3C44F4C7" w:rsidR="00442F73" w:rsidRPr="00442F73" w:rsidRDefault="00442F73" w:rsidP="00442F73">
      <w:pPr>
        <w:widowControl/>
        <w:spacing w:line="240" w:lineRule="auto"/>
        <w:ind w:firstLineChars="0" w:firstLine="0"/>
        <w:jc w:val="left"/>
        <w:rPr>
          <w:rFonts w:hint="eastAsia"/>
        </w:rPr>
      </w:pPr>
    </w:p>
    <w:sectPr w:rsidR="00442F73" w:rsidRPr="0044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73"/>
    <w:rsid w:val="0044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34E2"/>
  <w15:chartTrackingRefBased/>
  <w15:docId w15:val="{7F0D63B0-0A1F-4A73-913A-B98436D5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rsid w:val="00442F73"/>
    <w:pPr>
      <w:widowControl w:val="0"/>
      <w:spacing w:line="600" w:lineRule="exact"/>
      <w:ind w:firstLineChars="200" w:firstLine="883"/>
      <w:jc w:val="both"/>
    </w:pPr>
    <w:rPr>
      <w:rFonts w:ascii="Times New Roman" w:eastAsia="仿宋_GB2312" w:hAnsi="Times New Roman" w:cs="Times New Roman"/>
      <w:sz w:val="32"/>
      <w:szCs w:val="21"/>
    </w:rPr>
  </w:style>
  <w:style w:type="paragraph" w:styleId="2">
    <w:name w:val="heading 2"/>
    <w:basedOn w:val="a"/>
    <w:next w:val="a"/>
    <w:link w:val="20"/>
    <w:unhideWhenUsed/>
    <w:qFormat/>
    <w:rsid w:val="00442F73"/>
    <w:pPr>
      <w:tabs>
        <w:tab w:val="left" w:pos="0"/>
      </w:tabs>
      <w:spacing w:line="640" w:lineRule="exact"/>
      <w:ind w:firstLineChars="0" w:firstLine="0"/>
      <w:outlineLvl w:val="1"/>
    </w:pPr>
    <w:rPr>
      <w:rFonts w:eastAsia="楷体_GB2312" w:cstheme="min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442F73"/>
    <w:rPr>
      <w:rFonts w:ascii="Times New Roman" w:eastAsia="楷体_GB2312" w:hAnsi="Times New Roman"/>
      <w:b/>
      <w:sz w:val="32"/>
      <w:szCs w:val="21"/>
    </w:rPr>
  </w:style>
  <w:style w:type="paragraph" w:styleId="5">
    <w:name w:val="index 5"/>
    <w:basedOn w:val="a"/>
    <w:next w:val="a"/>
    <w:uiPriority w:val="99"/>
    <w:unhideWhenUsed/>
    <w:qFormat/>
    <w:rsid w:val="00442F73"/>
    <w:pPr>
      <w:ind w:leftChars="8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he xiaojing</cp:lastModifiedBy>
  <cp:revision>1</cp:revision>
  <dcterms:created xsi:type="dcterms:W3CDTF">2022-12-16T08:36:00Z</dcterms:created>
  <dcterms:modified xsi:type="dcterms:W3CDTF">2022-12-16T08:37:00Z</dcterms:modified>
</cp:coreProperties>
</file>