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四川产业振兴发展投资基金有限公司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  <w:lang w:val="en-US" w:eastAsia="zh-CN"/>
        </w:rPr>
        <w:t>资产评估</w:t>
      </w: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专家申请表</w:t>
      </w:r>
    </w:p>
    <w:p>
      <w:pPr>
        <w:spacing w:line="580" w:lineRule="exact"/>
        <w:ind w:left="0" w:leftChars="0" w:firstLine="0" w:firstLineChars="0"/>
        <w:jc w:val="center"/>
        <w:rPr>
          <w:rFonts w:hint="default" w:ascii="方正小标宋简体" w:hAnsi="华文中宋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</w:rPr>
        <w:t xml:space="preserve">  </w:t>
      </w:r>
    </w:p>
    <w:tbl>
      <w:tblPr>
        <w:tblStyle w:val="4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766"/>
        <w:gridCol w:w="961"/>
        <w:gridCol w:w="1009"/>
        <w:gridCol w:w="655"/>
        <w:gridCol w:w="506"/>
        <w:gridCol w:w="1016"/>
        <w:gridCol w:w="908"/>
        <w:gridCol w:w="273"/>
        <w:gridCol w:w="941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52" w:hRule="atLeast"/>
          <w:jc w:val="center"/>
        </w:trPr>
        <w:tc>
          <w:tcPr>
            <w:tcW w:w="76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基</w:t>
            </w: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</w:t>
            </w: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信  </w:t>
            </w: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息</w:t>
            </w: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姓   名</w:t>
            </w:r>
          </w:p>
        </w:tc>
        <w:tc>
          <w:tcPr>
            <w:tcW w:w="10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5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1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002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毕业院校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专业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168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学</w:t>
            </w: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学</w:t>
            </w: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  <w:t>E-mail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08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现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（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规范全称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及职位</w:t>
            </w:r>
          </w:p>
        </w:tc>
        <w:tc>
          <w:tcPr>
            <w:tcW w:w="4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bookmarkStart w:id="0" w:name="_GoBack"/>
            <w:bookmarkEnd w:id="0"/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75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从事专业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称或资格证书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评定或取得时间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76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通讯地址</w:t>
            </w:r>
          </w:p>
        </w:tc>
        <w:tc>
          <w:tcPr>
            <w:tcW w:w="4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邮  编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68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手   机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固定电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话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传  </w:t>
            </w: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真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23" w:hRule="exac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专业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工作简历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及职务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从事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主要工作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6" w:hRule="exac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6" w:hRule="exac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6" w:hRule="exac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282" w:hRule="atLeast"/>
          <w:jc w:val="center"/>
        </w:trPr>
        <w:tc>
          <w:tcPr>
            <w:tcW w:w="273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</w:rPr>
              <w:t>主要工作业绩</w:t>
            </w: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可附页填写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614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796" w:hRule="atLeast"/>
          <w:jc w:val="center"/>
        </w:trPr>
        <w:tc>
          <w:tcPr>
            <w:tcW w:w="273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申请人签字</w:t>
            </w:r>
          </w:p>
        </w:tc>
        <w:tc>
          <w:tcPr>
            <w:tcW w:w="614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firstLine="436" w:firstLineChars="200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  <w:t xml:space="preserve">                                                   </w:t>
            </w:r>
          </w:p>
          <w:p>
            <w:pPr>
              <w:spacing w:line="260" w:lineRule="exact"/>
              <w:ind w:firstLine="436" w:firstLineChars="2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  <w:t xml:space="preserve">                                                   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ind w:firstLine="436" w:firstLineChars="2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  <w:t xml:space="preserve">年    月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908" w:leftChars="342" w:hanging="19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备注：1.请提供资产评估资质证书，房地产评估资质证书、土地评估资质证书（如有）。</w:t>
      </w:r>
    </w:p>
    <w:p>
      <w:pPr>
        <w:pStyle w:val="2"/>
        <w:numPr>
          <w:ilvl w:val="0"/>
          <w:numId w:val="0"/>
        </w:numPr>
        <w:ind w:left="1365" w:leftChars="0" w:firstLine="0" w:firstLineChars="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  <w:lang w:val="en-US" w:eastAsia="zh-CN"/>
        </w:rPr>
        <w:t>请提供在其他央企、省属国企担任资产评估核准/备案审核的证明文件。</w:t>
      </w:r>
    </w:p>
    <w:p>
      <w:pPr>
        <w:numPr>
          <w:numId w:val="0"/>
        </w:numPr>
        <w:ind w:left="1365" w:leftChars="0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24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149" w:y="-338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949" w:y="-338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MjcyZTk0YWU3Y2ZmZjdhYTQ4YzhlM2NlNzA3ODgifQ=="/>
  </w:docVars>
  <w:rsids>
    <w:rsidRoot w:val="59E204A0"/>
    <w:rsid w:val="02C00367"/>
    <w:rsid w:val="04500AF5"/>
    <w:rsid w:val="047A2B55"/>
    <w:rsid w:val="06144ECE"/>
    <w:rsid w:val="074A4938"/>
    <w:rsid w:val="083C2450"/>
    <w:rsid w:val="08784290"/>
    <w:rsid w:val="0C3D0370"/>
    <w:rsid w:val="0FE90079"/>
    <w:rsid w:val="113C5823"/>
    <w:rsid w:val="133376CC"/>
    <w:rsid w:val="173105F6"/>
    <w:rsid w:val="1E1B09B8"/>
    <w:rsid w:val="2A3F531F"/>
    <w:rsid w:val="2DEF2503"/>
    <w:rsid w:val="2EBA2E27"/>
    <w:rsid w:val="3034110C"/>
    <w:rsid w:val="31992654"/>
    <w:rsid w:val="340424E4"/>
    <w:rsid w:val="35476EB6"/>
    <w:rsid w:val="37DF0CA3"/>
    <w:rsid w:val="3BAC7577"/>
    <w:rsid w:val="42C07C89"/>
    <w:rsid w:val="430A2B3B"/>
    <w:rsid w:val="46445194"/>
    <w:rsid w:val="4AA3581C"/>
    <w:rsid w:val="4BF51056"/>
    <w:rsid w:val="4D6D21EB"/>
    <w:rsid w:val="4F9B2473"/>
    <w:rsid w:val="502567A9"/>
    <w:rsid w:val="51433867"/>
    <w:rsid w:val="59A914C2"/>
    <w:rsid w:val="59E204A0"/>
    <w:rsid w:val="5A852B09"/>
    <w:rsid w:val="5B7C1D46"/>
    <w:rsid w:val="5D104BFA"/>
    <w:rsid w:val="5D3829F1"/>
    <w:rsid w:val="5F3258EC"/>
    <w:rsid w:val="64597D41"/>
    <w:rsid w:val="6C712616"/>
    <w:rsid w:val="6D3177C0"/>
    <w:rsid w:val="6FD16CEA"/>
    <w:rsid w:val="777B5B8F"/>
    <w:rsid w:val="7A2C6C1E"/>
    <w:rsid w:val="7F0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 Char1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2022-07-05T09:35:00Z</dcterms:created>
  <dc:creator>简单</dc:creator>
  <cp:lastModifiedBy>Deven He</cp:lastModifiedBy>
  <dcterms:modified xsi:type="dcterms:W3CDTF">2023-12-25T03:36:34Z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E4BFBC114924454D84E6EFB76EF6C561_13</vt:lpwstr>
  </property>
</Properties>
</file>