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47710" w14:textId="77777777" w:rsidR="009B71D7" w:rsidRDefault="00000000">
      <w:pPr>
        <w:spacing w:line="560" w:lineRule="exact"/>
        <w:ind w:firstLineChars="0" w:firstLine="0"/>
        <w:jc w:val="both"/>
        <w:rPr>
          <w:rFonts w:eastAsia="黑体"/>
          <w:color w:val="000000"/>
          <w:sz w:val="32"/>
          <w:szCs w:val="32"/>
        </w:rPr>
      </w:pPr>
      <w:r>
        <w:rPr>
          <w:rFonts w:eastAsia="黑体"/>
          <w:color w:val="000000"/>
          <w:sz w:val="32"/>
          <w:szCs w:val="32"/>
        </w:rPr>
        <w:t>附件</w:t>
      </w:r>
    </w:p>
    <w:p w14:paraId="29C892A1" w14:textId="77777777" w:rsidR="009B71D7" w:rsidRDefault="009B71D7">
      <w:pPr>
        <w:spacing w:line="560" w:lineRule="exact"/>
        <w:ind w:firstLineChars="0" w:firstLine="0"/>
        <w:rPr>
          <w:rFonts w:eastAsia="黑体"/>
          <w:color w:val="000000"/>
          <w:sz w:val="32"/>
          <w:szCs w:val="32"/>
        </w:rPr>
      </w:pPr>
    </w:p>
    <w:p w14:paraId="0EAE00F5" w14:textId="77777777" w:rsidR="009B71D7" w:rsidRDefault="00000000">
      <w:pPr>
        <w:spacing w:line="600" w:lineRule="exact"/>
        <w:ind w:firstLineChars="0" w:firstLine="0"/>
        <w:jc w:val="center"/>
        <w:rPr>
          <w:rFonts w:eastAsia="方正小标宋简体"/>
          <w:color w:val="000000"/>
          <w:sz w:val="44"/>
          <w:szCs w:val="44"/>
        </w:rPr>
      </w:pPr>
      <w:bookmarkStart w:id="0" w:name="_Hlk117271184"/>
      <w:r>
        <w:rPr>
          <w:rFonts w:eastAsia="方正小标宋简体" w:hint="eastAsia"/>
          <w:color w:val="000000"/>
          <w:sz w:val="44"/>
          <w:szCs w:val="44"/>
        </w:rPr>
        <w:t>四川省振兴天府数字产业有限公司</w:t>
      </w:r>
    </w:p>
    <w:p w14:paraId="44678202" w14:textId="77777777" w:rsidR="009B71D7" w:rsidRDefault="00000000">
      <w:pPr>
        <w:spacing w:line="600" w:lineRule="exact"/>
        <w:ind w:firstLineChars="0" w:firstLine="0"/>
        <w:jc w:val="center"/>
        <w:rPr>
          <w:rFonts w:eastAsia="方正小标宋简体"/>
          <w:color w:val="000000"/>
          <w:sz w:val="44"/>
          <w:szCs w:val="44"/>
        </w:rPr>
      </w:pPr>
      <w:r>
        <w:rPr>
          <w:rFonts w:eastAsia="方正小标宋简体" w:hint="eastAsia"/>
          <w:color w:val="000000"/>
          <w:sz w:val="44"/>
          <w:szCs w:val="44"/>
        </w:rPr>
        <w:t>轿车</w:t>
      </w:r>
      <w:r>
        <w:rPr>
          <w:rFonts w:eastAsia="方正小标宋简体"/>
          <w:color w:val="000000"/>
          <w:sz w:val="44"/>
          <w:szCs w:val="44"/>
        </w:rPr>
        <w:t>采购询价文件</w:t>
      </w:r>
      <w:bookmarkEnd w:id="0"/>
    </w:p>
    <w:p w14:paraId="51F359BF" w14:textId="77777777" w:rsidR="009B71D7" w:rsidRDefault="009B71D7">
      <w:pPr>
        <w:spacing w:line="600" w:lineRule="exact"/>
        <w:ind w:firstLine="560"/>
        <w:rPr>
          <w:color w:val="000000"/>
          <w:sz w:val="28"/>
          <w:szCs w:val="28"/>
        </w:rPr>
      </w:pPr>
    </w:p>
    <w:p w14:paraId="7FC6D81D" w14:textId="77777777" w:rsidR="009B71D7" w:rsidRDefault="00000000">
      <w:pPr>
        <w:spacing w:line="600" w:lineRule="exact"/>
        <w:ind w:firstLine="640"/>
        <w:rPr>
          <w:rFonts w:eastAsia="仿宋_GB2312"/>
          <w:color w:val="000000"/>
          <w:sz w:val="32"/>
          <w:szCs w:val="32"/>
        </w:rPr>
      </w:pPr>
      <w:r>
        <w:rPr>
          <w:rFonts w:eastAsia="仿宋_GB2312" w:hint="eastAsia"/>
          <w:color w:val="000000"/>
          <w:sz w:val="32"/>
          <w:szCs w:val="32"/>
        </w:rPr>
        <w:t>四川省振兴天府数字产业有限公司（以下简称天府数产公司）</w:t>
      </w:r>
      <w:r>
        <w:rPr>
          <w:rFonts w:eastAsia="仿宋_GB2312"/>
          <w:color w:val="000000"/>
          <w:sz w:val="32"/>
          <w:szCs w:val="32"/>
        </w:rPr>
        <w:t>为四川振兴产业园实业有限公司控股子公司，为保障工作开展，</w:t>
      </w:r>
      <w:r>
        <w:rPr>
          <w:rFonts w:eastAsia="仿宋_GB2312" w:hint="eastAsia"/>
          <w:color w:val="000000"/>
          <w:sz w:val="32"/>
          <w:szCs w:val="32"/>
        </w:rPr>
        <w:t>天府数产公司</w:t>
      </w:r>
      <w:r>
        <w:rPr>
          <w:rFonts w:eastAsia="仿宋_GB2312"/>
          <w:color w:val="000000"/>
          <w:sz w:val="32"/>
          <w:szCs w:val="32"/>
        </w:rPr>
        <w:t>拟通过询价形式（以有效最低总报价中标的原则确定成交供应商）采购一辆</w:t>
      </w:r>
      <w:r>
        <w:rPr>
          <w:rFonts w:eastAsia="仿宋_GB2312" w:hint="eastAsia"/>
          <w:color w:val="000000"/>
          <w:sz w:val="32"/>
          <w:szCs w:val="32"/>
        </w:rPr>
        <w:t>轿车</w:t>
      </w:r>
      <w:r>
        <w:rPr>
          <w:rFonts w:eastAsia="仿宋_GB2312"/>
          <w:color w:val="000000"/>
          <w:sz w:val="32"/>
          <w:szCs w:val="32"/>
        </w:rPr>
        <w:t>。为此，特制定本询价文件。</w:t>
      </w:r>
    </w:p>
    <w:p w14:paraId="0A5DC7AD" w14:textId="77777777" w:rsidR="009B71D7" w:rsidRDefault="00000000">
      <w:pPr>
        <w:spacing w:line="600" w:lineRule="exact"/>
        <w:ind w:firstLine="640"/>
        <w:rPr>
          <w:rFonts w:eastAsia="黑体"/>
          <w:color w:val="000000"/>
          <w:sz w:val="32"/>
          <w:szCs w:val="32"/>
        </w:rPr>
      </w:pPr>
      <w:r>
        <w:rPr>
          <w:rFonts w:eastAsia="黑体"/>
          <w:color w:val="000000"/>
          <w:sz w:val="32"/>
          <w:szCs w:val="32"/>
        </w:rPr>
        <w:t>一、采购人：</w:t>
      </w:r>
      <w:r>
        <w:rPr>
          <w:rFonts w:eastAsia="仿宋_GB2312" w:hint="eastAsia"/>
          <w:color w:val="000000"/>
          <w:sz w:val="32"/>
          <w:szCs w:val="32"/>
        </w:rPr>
        <w:t>四川省振兴天府数字产业有限公司</w:t>
      </w:r>
    </w:p>
    <w:p w14:paraId="4AC1E421" w14:textId="77777777" w:rsidR="009B71D7" w:rsidRDefault="00000000">
      <w:pPr>
        <w:spacing w:line="600" w:lineRule="exact"/>
        <w:ind w:firstLine="640"/>
        <w:rPr>
          <w:rFonts w:eastAsia="仿宋_GB2312"/>
          <w:color w:val="000000"/>
          <w:sz w:val="32"/>
          <w:szCs w:val="32"/>
        </w:rPr>
      </w:pPr>
      <w:r>
        <w:rPr>
          <w:rFonts w:eastAsia="黑体"/>
          <w:color w:val="000000"/>
          <w:sz w:val="32"/>
          <w:szCs w:val="32"/>
        </w:rPr>
        <w:t>二、采购内容：</w:t>
      </w:r>
      <w:r>
        <w:rPr>
          <w:rFonts w:eastAsia="仿宋_GB2312" w:hint="eastAsia"/>
          <w:color w:val="000000"/>
          <w:sz w:val="32"/>
          <w:szCs w:val="32"/>
        </w:rPr>
        <w:t>轿车</w:t>
      </w:r>
      <w:r>
        <w:rPr>
          <w:rFonts w:eastAsia="仿宋_GB2312"/>
          <w:color w:val="000000"/>
          <w:sz w:val="32"/>
          <w:szCs w:val="32"/>
        </w:rPr>
        <w:t>，</w:t>
      </w:r>
      <w:r>
        <w:rPr>
          <w:rFonts w:eastAsia="仿宋_GB2312"/>
          <w:color w:val="000000"/>
          <w:sz w:val="32"/>
          <w:szCs w:val="32"/>
        </w:rPr>
        <w:t>1</w:t>
      </w:r>
      <w:r>
        <w:rPr>
          <w:rFonts w:eastAsia="仿宋_GB2312"/>
          <w:color w:val="000000"/>
          <w:sz w:val="32"/>
          <w:szCs w:val="32"/>
        </w:rPr>
        <w:t>辆</w:t>
      </w:r>
    </w:p>
    <w:p w14:paraId="0B59AD3E" w14:textId="77777777" w:rsidR="009B71D7" w:rsidRDefault="00000000">
      <w:pPr>
        <w:spacing w:line="600" w:lineRule="exact"/>
        <w:ind w:firstLine="640"/>
        <w:rPr>
          <w:rFonts w:eastAsia="仿宋_GB2312"/>
          <w:color w:val="000000"/>
          <w:sz w:val="32"/>
          <w:szCs w:val="32"/>
        </w:rPr>
      </w:pPr>
      <w:r>
        <w:rPr>
          <w:rFonts w:eastAsia="黑体"/>
          <w:color w:val="000000"/>
          <w:sz w:val="32"/>
          <w:szCs w:val="32"/>
        </w:rPr>
        <w:t>三、项目名称：</w:t>
      </w:r>
      <w:r>
        <w:rPr>
          <w:rFonts w:eastAsia="仿宋_GB2312" w:hint="eastAsia"/>
          <w:color w:val="000000"/>
          <w:sz w:val="32"/>
          <w:szCs w:val="32"/>
        </w:rPr>
        <w:t>轿车</w:t>
      </w:r>
      <w:r>
        <w:rPr>
          <w:rFonts w:eastAsia="仿宋_GB2312"/>
          <w:color w:val="000000"/>
          <w:sz w:val="32"/>
          <w:szCs w:val="32"/>
        </w:rPr>
        <w:t>采购询价</w:t>
      </w:r>
    </w:p>
    <w:p w14:paraId="0A57E28B" w14:textId="77777777" w:rsidR="009B71D7" w:rsidRDefault="00000000">
      <w:pPr>
        <w:spacing w:line="600" w:lineRule="exact"/>
        <w:ind w:firstLine="640"/>
        <w:rPr>
          <w:rFonts w:eastAsia="黑体"/>
          <w:color w:val="000000"/>
          <w:sz w:val="32"/>
          <w:szCs w:val="32"/>
        </w:rPr>
      </w:pPr>
      <w:r>
        <w:rPr>
          <w:rFonts w:eastAsia="黑体"/>
          <w:color w:val="000000"/>
          <w:sz w:val="32"/>
          <w:szCs w:val="32"/>
        </w:rPr>
        <w:t>四、资格要求</w:t>
      </w:r>
    </w:p>
    <w:p w14:paraId="689A98C1" w14:textId="77777777" w:rsidR="009B71D7" w:rsidRDefault="00000000">
      <w:pPr>
        <w:spacing w:line="600" w:lineRule="exact"/>
        <w:ind w:firstLine="640"/>
        <w:rPr>
          <w:rFonts w:eastAsia="仿宋_GB2312"/>
          <w:color w:val="000000"/>
          <w:sz w:val="32"/>
          <w:szCs w:val="32"/>
        </w:rPr>
      </w:pPr>
      <w:r>
        <w:rPr>
          <w:rFonts w:eastAsia="仿宋_GB2312"/>
          <w:color w:val="000000"/>
          <w:sz w:val="32"/>
          <w:szCs w:val="32"/>
        </w:rPr>
        <w:t>合格投标人应首先符合政府采购法第二十二条规定的基本条件，并提供以下</w:t>
      </w:r>
      <w:r>
        <w:rPr>
          <w:rFonts w:eastAsia="仿宋_GB2312"/>
          <w:color w:val="000000"/>
          <w:sz w:val="32"/>
          <w:szCs w:val="32"/>
        </w:rPr>
        <w:t>1</w:t>
      </w:r>
      <w:r>
        <w:rPr>
          <w:rFonts w:eastAsia="仿宋_GB2312"/>
          <w:color w:val="000000"/>
          <w:sz w:val="32"/>
          <w:szCs w:val="32"/>
        </w:rPr>
        <w:t>、</w:t>
      </w:r>
      <w:r>
        <w:rPr>
          <w:rFonts w:eastAsia="仿宋_GB2312"/>
          <w:color w:val="000000"/>
          <w:sz w:val="32"/>
          <w:szCs w:val="32"/>
        </w:rPr>
        <w:t>2</w:t>
      </w:r>
      <w:r>
        <w:rPr>
          <w:rFonts w:eastAsia="仿宋_GB2312"/>
          <w:color w:val="000000"/>
          <w:sz w:val="32"/>
          <w:szCs w:val="32"/>
        </w:rPr>
        <w:t>、</w:t>
      </w:r>
      <w:r>
        <w:rPr>
          <w:rFonts w:eastAsia="仿宋_GB2312"/>
          <w:color w:val="000000"/>
          <w:sz w:val="32"/>
          <w:szCs w:val="32"/>
        </w:rPr>
        <w:t>3</w:t>
      </w:r>
      <w:r>
        <w:rPr>
          <w:rFonts w:eastAsia="仿宋_GB2312"/>
          <w:color w:val="000000"/>
          <w:sz w:val="32"/>
          <w:szCs w:val="32"/>
        </w:rPr>
        <w:t>项资格证明材料复印件加盖投标人公章。未按要求提供相应资料的投标视为无效投标。</w:t>
      </w:r>
    </w:p>
    <w:p w14:paraId="0DE30F0A" w14:textId="77777777" w:rsidR="009B71D7" w:rsidRDefault="00000000">
      <w:pPr>
        <w:spacing w:line="600" w:lineRule="exact"/>
        <w:ind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营业执照（副本）复印件；</w:t>
      </w:r>
    </w:p>
    <w:p w14:paraId="5AC4ADD3" w14:textId="77777777" w:rsidR="009B71D7" w:rsidRDefault="00000000">
      <w:pPr>
        <w:spacing w:line="600" w:lineRule="exact"/>
        <w:ind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法定代表人身份证明书（格式）；</w:t>
      </w:r>
    </w:p>
    <w:p w14:paraId="464D6486" w14:textId="77777777" w:rsidR="009B71D7" w:rsidRDefault="00000000">
      <w:pPr>
        <w:spacing w:line="600" w:lineRule="exact"/>
        <w:ind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法定代表人授权委托书（格式）。</w:t>
      </w:r>
    </w:p>
    <w:p w14:paraId="22163F99" w14:textId="77777777" w:rsidR="009B71D7" w:rsidRDefault="00000000">
      <w:pPr>
        <w:spacing w:line="600" w:lineRule="exact"/>
        <w:ind w:firstLine="640"/>
        <w:rPr>
          <w:rFonts w:eastAsia="黑体"/>
          <w:color w:val="000000"/>
          <w:sz w:val="32"/>
          <w:szCs w:val="32"/>
        </w:rPr>
      </w:pPr>
      <w:r>
        <w:rPr>
          <w:rFonts w:eastAsia="黑体"/>
          <w:color w:val="000000"/>
          <w:sz w:val="32"/>
          <w:szCs w:val="32"/>
        </w:rPr>
        <w:t>五、投标、开标有关说明</w:t>
      </w:r>
    </w:p>
    <w:p w14:paraId="4A929F08" w14:textId="77777777" w:rsidR="009B71D7" w:rsidRDefault="00000000">
      <w:pPr>
        <w:spacing w:line="600" w:lineRule="exact"/>
        <w:ind w:firstLine="640"/>
        <w:rPr>
          <w:rFonts w:eastAsia="仿宋_GB2312"/>
          <w:color w:val="000000"/>
          <w:sz w:val="32"/>
          <w:szCs w:val="32"/>
        </w:rPr>
      </w:pPr>
      <w:r>
        <w:rPr>
          <w:rFonts w:eastAsia="仿宋_GB2312"/>
          <w:color w:val="000000"/>
          <w:sz w:val="32"/>
          <w:szCs w:val="32"/>
        </w:rPr>
        <w:t>（一）询价文件获取方式：四川振兴产业园实业有限公司官</w:t>
      </w:r>
      <w:r>
        <w:rPr>
          <w:rFonts w:eastAsia="仿宋_GB2312"/>
          <w:color w:val="000000"/>
          <w:sz w:val="32"/>
          <w:szCs w:val="32"/>
        </w:rPr>
        <w:lastRenderedPageBreak/>
        <w:t>网公示公告。</w:t>
      </w:r>
    </w:p>
    <w:p w14:paraId="75EBD690" w14:textId="77777777" w:rsidR="009B71D7" w:rsidRDefault="00000000">
      <w:pPr>
        <w:spacing w:line="600" w:lineRule="exact"/>
        <w:ind w:firstLine="640"/>
        <w:rPr>
          <w:rFonts w:eastAsia="仿宋_GB2312"/>
          <w:color w:val="000000"/>
          <w:sz w:val="32"/>
          <w:szCs w:val="32"/>
        </w:rPr>
      </w:pPr>
      <w:r>
        <w:rPr>
          <w:rFonts w:eastAsia="仿宋_GB2312"/>
          <w:color w:val="000000"/>
          <w:sz w:val="32"/>
          <w:szCs w:val="32"/>
        </w:rPr>
        <w:t>（二）投标地点：</w:t>
      </w:r>
      <w:r>
        <w:rPr>
          <w:rFonts w:eastAsia="仿宋_GB2312" w:hint="eastAsia"/>
          <w:color w:val="000000"/>
          <w:sz w:val="32"/>
          <w:szCs w:val="32"/>
        </w:rPr>
        <w:t>成都市双流区桐子咀南街</w:t>
      </w:r>
      <w:r>
        <w:rPr>
          <w:rFonts w:eastAsia="仿宋_GB2312" w:hint="eastAsia"/>
          <w:color w:val="000000"/>
          <w:sz w:val="32"/>
          <w:szCs w:val="32"/>
        </w:rPr>
        <w:t>566</w:t>
      </w:r>
      <w:r>
        <w:rPr>
          <w:rFonts w:eastAsia="仿宋_GB2312" w:hint="eastAsia"/>
          <w:color w:val="000000"/>
          <w:sz w:val="32"/>
          <w:szCs w:val="32"/>
        </w:rPr>
        <w:t>号成都超算中心</w:t>
      </w:r>
      <w:r>
        <w:rPr>
          <w:rFonts w:eastAsia="仿宋_GB2312" w:hint="eastAsia"/>
          <w:color w:val="000000"/>
          <w:sz w:val="32"/>
          <w:szCs w:val="32"/>
        </w:rPr>
        <w:t>3</w:t>
      </w:r>
      <w:r>
        <w:rPr>
          <w:rFonts w:eastAsia="仿宋_GB2312" w:hint="eastAsia"/>
          <w:color w:val="000000"/>
          <w:sz w:val="32"/>
          <w:szCs w:val="32"/>
        </w:rPr>
        <w:t>楼</w:t>
      </w:r>
    </w:p>
    <w:p w14:paraId="73933849" w14:textId="77777777" w:rsidR="009B71D7" w:rsidRDefault="00000000">
      <w:pPr>
        <w:spacing w:line="600" w:lineRule="exact"/>
        <w:ind w:firstLine="640"/>
        <w:rPr>
          <w:rFonts w:eastAsia="仿宋_GB2312"/>
          <w:sz w:val="32"/>
          <w:szCs w:val="32"/>
        </w:rPr>
      </w:pPr>
      <w:r>
        <w:rPr>
          <w:rFonts w:eastAsia="仿宋_GB2312"/>
          <w:sz w:val="32"/>
          <w:szCs w:val="32"/>
        </w:rPr>
        <w:t>（三）投标文件递交开始时间：</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hint="eastAsia"/>
          <w:sz w:val="32"/>
          <w:szCs w:val="32"/>
        </w:rPr>
        <w:t>8</w:t>
      </w:r>
      <w:r>
        <w:rPr>
          <w:rFonts w:eastAsia="仿宋_GB2312"/>
          <w:sz w:val="32"/>
          <w:szCs w:val="32"/>
        </w:rPr>
        <w:t>月</w:t>
      </w:r>
      <w:r>
        <w:rPr>
          <w:rFonts w:eastAsia="仿宋_GB2312" w:hint="eastAsia"/>
          <w:sz w:val="32"/>
          <w:szCs w:val="32"/>
        </w:rPr>
        <w:t>24</w:t>
      </w:r>
      <w:r>
        <w:rPr>
          <w:rFonts w:eastAsia="仿宋_GB2312"/>
          <w:sz w:val="32"/>
          <w:szCs w:val="32"/>
        </w:rPr>
        <w:t>日</w:t>
      </w:r>
      <w:r>
        <w:rPr>
          <w:rFonts w:eastAsia="仿宋_GB2312" w:hint="eastAsia"/>
          <w:sz w:val="32"/>
          <w:szCs w:val="32"/>
        </w:rPr>
        <w:t>9</w:t>
      </w:r>
      <w:r>
        <w:rPr>
          <w:rFonts w:eastAsia="仿宋_GB2312"/>
          <w:sz w:val="32"/>
          <w:szCs w:val="32"/>
        </w:rPr>
        <w:t>时。</w:t>
      </w:r>
    </w:p>
    <w:p w14:paraId="71E350F6" w14:textId="77777777" w:rsidR="009B71D7" w:rsidRDefault="00000000">
      <w:pPr>
        <w:spacing w:line="600" w:lineRule="exact"/>
        <w:ind w:firstLine="640"/>
        <w:rPr>
          <w:rFonts w:eastAsia="仿宋_GB2312"/>
          <w:sz w:val="32"/>
          <w:szCs w:val="32"/>
        </w:rPr>
      </w:pPr>
      <w:r>
        <w:rPr>
          <w:rFonts w:eastAsia="仿宋_GB2312"/>
          <w:sz w:val="32"/>
          <w:szCs w:val="32"/>
        </w:rPr>
        <w:t>（四）投标文件递交截止时间：</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hint="eastAsia"/>
          <w:sz w:val="32"/>
          <w:szCs w:val="32"/>
        </w:rPr>
        <w:t>8</w:t>
      </w:r>
      <w:r>
        <w:rPr>
          <w:rFonts w:eastAsia="仿宋_GB2312"/>
          <w:sz w:val="32"/>
          <w:szCs w:val="32"/>
        </w:rPr>
        <w:t>月</w:t>
      </w:r>
      <w:r>
        <w:rPr>
          <w:rFonts w:eastAsia="仿宋_GB2312" w:hint="eastAsia"/>
          <w:sz w:val="32"/>
          <w:szCs w:val="32"/>
        </w:rPr>
        <w:t>31</w:t>
      </w:r>
      <w:r>
        <w:rPr>
          <w:rFonts w:eastAsia="仿宋_GB2312"/>
          <w:sz w:val="32"/>
          <w:szCs w:val="32"/>
        </w:rPr>
        <w:t>日</w:t>
      </w:r>
      <w:r>
        <w:rPr>
          <w:rFonts w:eastAsia="仿宋_GB2312" w:hint="eastAsia"/>
          <w:sz w:val="32"/>
          <w:szCs w:val="32"/>
        </w:rPr>
        <w:t>17</w:t>
      </w:r>
      <w:r>
        <w:rPr>
          <w:rFonts w:eastAsia="仿宋_GB2312"/>
          <w:sz w:val="32"/>
          <w:szCs w:val="32"/>
        </w:rPr>
        <w:t>时。</w:t>
      </w:r>
    </w:p>
    <w:p w14:paraId="38A5E4BB" w14:textId="77777777" w:rsidR="009B71D7" w:rsidRDefault="00000000">
      <w:pPr>
        <w:spacing w:line="600" w:lineRule="exact"/>
        <w:ind w:firstLine="640"/>
        <w:rPr>
          <w:rFonts w:eastAsia="仿宋_GB2312"/>
          <w:sz w:val="32"/>
          <w:szCs w:val="32"/>
        </w:rPr>
      </w:pPr>
      <w:r>
        <w:rPr>
          <w:rFonts w:eastAsia="仿宋_GB2312"/>
          <w:sz w:val="32"/>
          <w:szCs w:val="32"/>
        </w:rPr>
        <w:t>（五）开标时间：</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hint="eastAsia"/>
          <w:sz w:val="32"/>
          <w:szCs w:val="32"/>
        </w:rPr>
        <w:t>9</w:t>
      </w:r>
      <w:r>
        <w:rPr>
          <w:rFonts w:eastAsia="仿宋_GB2312"/>
          <w:sz w:val="32"/>
          <w:szCs w:val="32"/>
        </w:rPr>
        <w:t>月</w:t>
      </w:r>
      <w:r>
        <w:rPr>
          <w:rFonts w:eastAsia="仿宋_GB2312" w:hint="eastAsia"/>
          <w:sz w:val="32"/>
          <w:szCs w:val="32"/>
        </w:rPr>
        <w:t>1</w:t>
      </w:r>
      <w:r>
        <w:rPr>
          <w:rFonts w:eastAsia="仿宋_GB2312"/>
          <w:sz w:val="32"/>
          <w:szCs w:val="32"/>
        </w:rPr>
        <w:t>日</w:t>
      </w:r>
      <w:r>
        <w:rPr>
          <w:rFonts w:eastAsia="仿宋_GB2312" w:hint="eastAsia"/>
          <w:sz w:val="32"/>
          <w:szCs w:val="32"/>
        </w:rPr>
        <w:t>10</w:t>
      </w:r>
      <w:r>
        <w:rPr>
          <w:rFonts w:eastAsia="仿宋_GB2312"/>
          <w:sz w:val="32"/>
          <w:szCs w:val="32"/>
        </w:rPr>
        <w:t>时。</w:t>
      </w:r>
    </w:p>
    <w:p w14:paraId="4F449B0C" w14:textId="77777777" w:rsidR="009B71D7" w:rsidRDefault="00000000">
      <w:pPr>
        <w:spacing w:line="600" w:lineRule="exact"/>
        <w:ind w:firstLine="640"/>
        <w:rPr>
          <w:rFonts w:eastAsia="仿宋_GB2312"/>
          <w:color w:val="000000"/>
          <w:sz w:val="32"/>
          <w:szCs w:val="32"/>
        </w:rPr>
      </w:pPr>
      <w:r>
        <w:rPr>
          <w:rFonts w:eastAsia="仿宋_GB2312"/>
          <w:color w:val="000000"/>
          <w:sz w:val="32"/>
          <w:szCs w:val="32"/>
        </w:rPr>
        <w:t>（六）开标地点：</w:t>
      </w:r>
      <w:r>
        <w:rPr>
          <w:rFonts w:eastAsia="仿宋_GB2312"/>
          <w:sz w:val="32"/>
          <w:szCs w:val="32"/>
        </w:rPr>
        <w:t>四川</w:t>
      </w:r>
      <w:r>
        <w:rPr>
          <w:rFonts w:eastAsia="仿宋_GB2312" w:hint="eastAsia"/>
          <w:sz w:val="32"/>
          <w:szCs w:val="32"/>
        </w:rPr>
        <w:t>省振兴天府数字产业</w:t>
      </w:r>
      <w:r>
        <w:rPr>
          <w:rFonts w:eastAsia="仿宋_GB2312"/>
          <w:sz w:val="32"/>
          <w:szCs w:val="32"/>
        </w:rPr>
        <w:t>有限公司会议室。</w:t>
      </w:r>
    </w:p>
    <w:p w14:paraId="15FCEF48"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t>（七）联系方式：</w:t>
      </w:r>
      <w:r>
        <w:rPr>
          <w:rFonts w:eastAsia="仿宋_GB2312" w:hint="eastAsia"/>
          <w:sz w:val="32"/>
          <w:szCs w:val="32"/>
        </w:rPr>
        <w:t>张老师</w:t>
      </w:r>
      <w:r>
        <w:rPr>
          <w:rFonts w:eastAsia="仿宋_GB2312"/>
          <w:sz w:val="32"/>
          <w:szCs w:val="32"/>
        </w:rPr>
        <w:t>，</w:t>
      </w:r>
      <w:r>
        <w:rPr>
          <w:rFonts w:eastAsia="仿宋_GB2312" w:hint="eastAsia"/>
          <w:sz w:val="32"/>
          <w:szCs w:val="32"/>
        </w:rPr>
        <w:t>135683958790</w:t>
      </w:r>
      <w:r>
        <w:rPr>
          <w:rFonts w:eastAsia="仿宋_GB2312"/>
          <w:sz w:val="32"/>
          <w:szCs w:val="32"/>
        </w:rPr>
        <w:t>。</w:t>
      </w:r>
    </w:p>
    <w:p w14:paraId="2374616B"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t>（八）投标有效期：本项目投标有效期为投标截止日期后</w:t>
      </w:r>
      <w:r>
        <w:rPr>
          <w:rFonts w:eastAsia="仿宋_GB2312"/>
          <w:color w:val="000000"/>
          <w:sz w:val="32"/>
          <w:szCs w:val="32"/>
        </w:rPr>
        <w:t>90</w:t>
      </w:r>
      <w:r>
        <w:rPr>
          <w:rFonts w:eastAsia="仿宋_GB2312"/>
          <w:color w:val="000000"/>
          <w:sz w:val="32"/>
          <w:szCs w:val="32"/>
        </w:rPr>
        <w:t>天内。</w:t>
      </w:r>
    </w:p>
    <w:p w14:paraId="42CA0B8E" w14:textId="77777777" w:rsidR="009B71D7" w:rsidRDefault="00000000">
      <w:pPr>
        <w:spacing w:line="600" w:lineRule="exact"/>
        <w:ind w:firstLine="640"/>
        <w:rPr>
          <w:rFonts w:eastAsia="仿宋_GB2312"/>
          <w:color w:val="000000"/>
          <w:sz w:val="32"/>
          <w:szCs w:val="32"/>
        </w:rPr>
      </w:pPr>
      <w:r>
        <w:rPr>
          <w:rFonts w:eastAsia="仿宋_GB2312"/>
          <w:color w:val="000000"/>
          <w:sz w:val="32"/>
          <w:szCs w:val="32"/>
        </w:rPr>
        <w:t>（九）交货时间：合同签订之日起</w:t>
      </w:r>
      <w:r>
        <w:rPr>
          <w:rFonts w:eastAsia="仿宋_GB2312"/>
          <w:color w:val="000000"/>
          <w:sz w:val="32"/>
          <w:szCs w:val="32"/>
        </w:rPr>
        <w:t>15</w:t>
      </w:r>
      <w:r>
        <w:rPr>
          <w:rFonts w:eastAsia="仿宋_GB2312"/>
          <w:color w:val="000000"/>
          <w:sz w:val="32"/>
          <w:szCs w:val="32"/>
        </w:rPr>
        <w:t>个工作日内完成。</w:t>
      </w:r>
    </w:p>
    <w:p w14:paraId="5C2A1D94" w14:textId="77777777" w:rsidR="009B71D7" w:rsidRDefault="00000000">
      <w:pPr>
        <w:spacing w:line="600" w:lineRule="exact"/>
        <w:ind w:firstLine="640"/>
        <w:rPr>
          <w:rFonts w:eastAsia="仿宋_GB2312"/>
          <w:color w:val="000000"/>
          <w:sz w:val="32"/>
          <w:szCs w:val="32"/>
        </w:rPr>
      </w:pPr>
      <w:r>
        <w:rPr>
          <w:rFonts w:eastAsia="仿宋_GB2312"/>
          <w:color w:val="000000"/>
          <w:sz w:val="32"/>
          <w:szCs w:val="32"/>
        </w:rPr>
        <w:t>（十）交货地点：</w:t>
      </w:r>
      <w:r>
        <w:rPr>
          <w:rFonts w:eastAsia="仿宋_GB2312"/>
          <w:spacing w:val="-6"/>
          <w:sz w:val="32"/>
          <w:szCs w:val="32"/>
        </w:rPr>
        <w:t>成都市</w:t>
      </w:r>
      <w:r>
        <w:rPr>
          <w:rFonts w:eastAsia="仿宋_GB2312" w:hint="eastAsia"/>
          <w:spacing w:val="-6"/>
          <w:sz w:val="32"/>
          <w:szCs w:val="32"/>
        </w:rPr>
        <w:t>天府新</w:t>
      </w:r>
      <w:r>
        <w:rPr>
          <w:rFonts w:eastAsia="仿宋_GB2312"/>
          <w:spacing w:val="-6"/>
          <w:sz w:val="32"/>
          <w:szCs w:val="32"/>
        </w:rPr>
        <w:t>区</w:t>
      </w:r>
      <w:r>
        <w:rPr>
          <w:rFonts w:eastAsia="仿宋_GB2312"/>
          <w:color w:val="000000"/>
          <w:spacing w:val="-6"/>
          <w:sz w:val="32"/>
          <w:szCs w:val="32"/>
        </w:rPr>
        <w:t>（以采购人通知为准）</w:t>
      </w:r>
      <w:r>
        <w:rPr>
          <w:rFonts w:eastAsia="仿宋_GB2312"/>
          <w:color w:val="000000"/>
          <w:sz w:val="32"/>
          <w:szCs w:val="32"/>
        </w:rPr>
        <w:t>。</w:t>
      </w:r>
    </w:p>
    <w:p w14:paraId="56BD8C2F" w14:textId="77777777" w:rsidR="009B71D7" w:rsidRDefault="00000000">
      <w:pPr>
        <w:spacing w:line="600" w:lineRule="exact"/>
        <w:ind w:firstLine="640"/>
        <w:rPr>
          <w:rFonts w:eastAsia="仿宋_GB2312"/>
          <w:color w:val="000000"/>
          <w:sz w:val="32"/>
          <w:szCs w:val="32"/>
        </w:rPr>
      </w:pPr>
      <w:r>
        <w:rPr>
          <w:rFonts w:eastAsia="仿宋_GB2312"/>
          <w:color w:val="000000"/>
          <w:sz w:val="32"/>
          <w:szCs w:val="32"/>
        </w:rPr>
        <w:t>（十一）投标最高限价：</w:t>
      </w:r>
      <w:r>
        <w:rPr>
          <w:rFonts w:eastAsia="仿宋_GB2312" w:hint="eastAsia"/>
          <w:sz w:val="32"/>
          <w:szCs w:val="32"/>
        </w:rPr>
        <w:t>18</w:t>
      </w:r>
      <w:r>
        <w:rPr>
          <w:rFonts w:eastAsia="仿宋_GB2312"/>
          <w:sz w:val="32"/>
          <w:szCs w:val="32"/>
        </w:rPr>
        <w:t>万元（不含车辆购置税</w:t>
      </w:r>
      <w:r>
        <w:rPr>
          <w:rFonts w:eastAsia="仿宋_GB2312" w:hint="eastAsia"/>
          <w:sz w:val="32"/>
          <w:szCs w:val="32"/>
        </w:rPr>
        <w:t>和商业保险</w:t>
      </w:r>
      <w:r>
        <w:rPr>
          <w:rFonts w:eastAsia="仿宋_GB2312"/>
          <w:sz w:val="32"/>
          <w:szCs w:val="32"/>
        </w:rPr>
        <w:t>）</w:t>
      </w:r>
      <w:r>
        <w:rPr>
          <w:rFonts w:eastAsia="仿宋_GB2312"/>
          <w:color w:val="000000"/>
          <w:sz w:val="32"/>
          <w:szCs w:val="32"/>
        </w:rPr>
        <w:t>。</w:t>
      </w:r>
    </w:p>
    <w:p w14:paraId="40B7C39C" w14:textId="77777777" w:rsidR="009B71D7" w:rsidRDefault="00000000">
      <w:pPr>
        <w:spacing w:line="600" w:lineRule="exact"/>
        <w:ind w:firstLine="640"/>
        <w:rPr>
          <w:rFonts w:eastAsia="仿宋_GB2312"/>
          <w:color w:val="000000"/>
          <w:sz w:val="32"/>
          <w:szCs w:val="32"/>
        </w:rPr>
      </w:pPr>
      <w:r>
        <w:rPr>
          <w:rFonts w:eastAsia="仿宋_GB2312"/>
          <w:color w:val="000000"/>
          <w:sz w:val="32"/>
          <w:szCs w:val="32"/>
        </w:rPr>
        <w:t>（十二）付款方式：项目验收合格后一个月内一次性付清。</w:t>
      </w:r>
    </w:p>
    <w:p w14:paraId="64D81E06" w14:textId="77777777" w:rsidR="009B71D7" w:rsidRDefault="00000000">
      <w:pPr>
        <w:snapToGrid w:val="0"/>
        <w:spacing w:line="600" w:lineRule="exact"/>
        <w:ind w:firstLine="640"/>
        <w:outlineLvl w:val="0"/>
        <w:rPr>
          <w:rFonts w:eastAsia="黑体"/>
          <w:color w:val="000000"/>
          <w:sz w:val="32"/>
          <w:szCs w:val="32"/>
        </w:rPr>
      </w:pPr>
      <w:r>
        <w:rPr>
          <w:rFonts w:eastAsia="黑体"/>
          <w:color w:val="000000"/>
          <w:sz w:val="32"/>
          <w:szCs w:val="32"/>
        </w:rPr>
        <w:t>六、验收及责任</w:t>
      </w:r>
    </w:p>
    <w:p w14:paraId="5204AAAA"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t>（一）中标人应保证货物到达采购人指定交货地点完好无损，如有缺漏、损坏，由供应商负责调换、补齐或赔偿。</w:t>
      </w:r>
    </w:p>
    <w:p w14:paraId="18141779"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t>（二）中标人应提供完备的技术资料、随车证明和合格证等，并派遣专业技术人员进行现场安装调试。验收合格条件如下：</w:t>
      </w:r>
    </w:p>
    <w:p w14:paraId="55D53D05"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设备技术参数与采购合同一致，性能指标达到规定的标准。</w:t>
      </w:r>
    </w:p>
    <w:p w14:paraId="7092CE44"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lastRenderedPageBreak/>
        <w:t>2.</w:t>
      </w:r>
      <w:r>
        <w:rPr>
          <w:rFonts w:eastAsia="仿宋_GB2312"/>
          <w:color w:val="000000"/>
          <w:sz w:val="32"/>
          <w:szCs w:val="32"/>
        </w:rPr>
        <w:t>货物技术资料、装箱单、合格证等资料齐全。</w:t>
      </w:r>
    </w:p>
    <w:p w14:paraId="4B0004A8"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在规定时间内完成交货并验收，并经采购人确认。</w:t>
      </w:r>
    </w:p>
    <w:p w14:paraId="5ABF87E8"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t>（三）</w:t>
      </w:r>
      <w:r>
        <w:rPr>
          <w:rFonts w:eastAsia="仿宋_GB2312" w:hint="eastAsia"/>
          <w:color w:val="000000"/>
          <w:sz w:val="32"/>
          <w:szCs w:val="32"/>
        </w:rPr>
        <w:t>供</w:t>
      </w:r>
      <w:r>
        <w:rPr>
          <w:rFonts w:eastAsia="仿宋_GB2312"/>
          <w:color w:val="000000"/>
          <w:sz w:val="32"/>
          <w:szCs w:val="32"/>
        </w:rPr>
        <w:t>应商提供的货物未达到招标文件规定要求，且对采购人造成损失的，由供应商承担一切责任，并赔偿所造成的损失。</w:t>
      </w:r>
    </w:p>
    <w:p w14:paraId="00CDB82F"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t>（四）产品包装材料归采购人所有。</w:t>
      </w:r>
    </w:p>
    <w:p w14:paraId="6F1FA1F0" w14:textId="77777777" w:rsidR="009B71D7" w:rsidRDefault="00000000">
      <w:pPr>
        <w:snapToGrid w:val="0"/>
        <w:spacing w:line="600" w:lineRule="exact"/>
        <w:ind w:firstLine="640"/>
        <w:outlineLvl w:val="0"/>
        <w:rPr>
          <w:rFonts w:eastAsia="黑体"/>
          <w:color w:val="000000"/>
          <w:sz w:val="32"/>
          <w:szCs w:val="32"/>
        </w:rPr>
      </w:pPr>
      <w:r>
        <w:rPr>
          <w:rFonts w:eastAsia="黑体"/>
          <w:color w:val="000000"/>
          <w:sz w:val="32"/>
          <w:szCs w:val="32"/>
        </w:rPr>
        <w:t>七、采购要求</w:t>
      </w:r>
    </w:p>
    <w:p w14:paraId="2B945D3D"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t>（一）</w:t>
      </w:r>
      <w:r>
        <w:rPr>
          <w:rFonts w:eastAsia="仿宋_GB2312" w:hint="eastAsia"/>
          <w:color w:val="000000"/>
          <w:sz w:val="32"/>
          <w:szCs w:val="32"/>
        </w:rPr>
        <w:t>车辆</w:t>
      </w:r>
      <w:r>
        <w:rPr>
          <w:rFonts w:eastAsia="仿宋_GB2312"/>
          <w:color w:val="000000"/>
          <w:sz w:val="32"/>
          <w:szCs w:val="32"/>
        </w:rPr>
        <w:t>技术参数</w:t>
      </w:r>
    </w:p>
    <w:p w14:paraId="75C9C57F"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t>长</w:t>
      </w:r>
      <w:r>
        <w:rPr>
          <w:rFonts w:eastAsia="仿宋_GB2312"/>
          <w:color w:val="000000"/>
          <w:sz w:val="32"/>
          <w:szCs w:val="32"/>
        </w:rPr>
        <w:t xml:space="preserve"> </w:t>
      </w:r>
      <w:r>
        <w:rPr>
          <w:rFonts w:eastAsia="仿宋_GB2312"/>
          <w:color w:val="000000"/>
          <w:sz w:val="32"/>
          <w:szCs w:val="32"/>
        </w:rPr>
        <w:t>宽</w:t>
      </w:r>
      <w:r>
        <w:rPr>
          <w:rFonts w:eastAsia="仿宋_GB2312"/>
          <w:color w:val="000000"/>
          <w:sz w:val="32"/>
          <w:szCs w:val="32"/>
        </w:rPr>
        <w:t xml:space="preserve"> </w:t>
      </w:r>
      <w:r>
        <w:rPr>
          <w:rFonts w:eastAsia="仿宋_GB2312"/>
          <w:color w:val="000000"/>
          <w:sz w:val="32"/>
          <w:szCs w:val="32"/>
        </w:rPr>
        <w:t>高：</w:t>
      </w:r>
      <w:r>
        <w:rPr>
          <w:rFonts w:eastAsia="仿宋_GB2312" w:hint="eastAsia"/>
          <w:color w:val="000000"/>
          <w:sz w:val="32"/>
          <w:szCs w:val="32"/>
        </w:rPr>
        <w:t>4988</w:t>
      </w:r>
      <w:r>
        <w:rPr>
          <w:rFonts w:eastAsia="仿宋_GB2312" w:hint="eastAsia"/>
          <w:color w:val="000000"/>
          <w:sz w:val="32"/>
          <w:szCs w:val="32"/>
        </w:rPr>
        <w:t>×</w:t>
      </w:r>
      <w:r>
        <w:rPr>
          <w:rFonts w:eastAsia="仿宋_GB2312" w:hint="eastAsia"/>
          <w:color w:val="000000"/>
          <w:sz w:val="32"/>
          <w:szCs w:val="32"/>
        </w:rPr>
        <w:t>1875</w:t>
      </w:r>
      <w:r>
        <w:rPr>
          <w:rFonts w:eastAsia="仿宋_GB2312" w:hint="eastAsia"/>
          <w:color w:val="000000"/>
          <w:sz w:val="32"/>
          <w:szCs w:val="32"/>
        </w:rPr>
        <w:t>×</w:t>
      </w:r>
      <w:r>
        <w:rPr>
          <w:rFonts w:eastAsia="仿宋_GB2312" w:hint="eastAsia"/>
          <w:color w:val="000000"/>
          <w:sz w:val="32"/>
          <w:szCs w:val="32"/>
        </w:rPr>
        <w:t>1470</w:t>
      </w:r>
      <w:r>
        <w:rPr>
          <w:rFonts w:eastAsia="仿宋_GB2312"/>
          <w:color w:val="000000"/>
          <w:sz w:val="32"/>
          <w:szCs w:val="32"/>
        </w:rPr>
        <w:t>mm</w:t>
      </w:r>
    </w:p>
    <w:p w14:paraId="58AA9F42"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t>轴</w:t>
      </w:r>
      <w:r>
        <w:rPr>
          <w:rFonts w:eastAsia="仿宋_GB2312"/>
          <w:color w:val="000000"/>
          <w:sz w:val="32"/>
          <w:szCs w:val="32"/>
        </w:rPr>
        <w:t xml:space="preserve">    </w:t>
      </w:r>
      <w:r>
        <w:rPr>
          <w:rFonts w:eastAsia="仿宋_GB2312"/>
          <w:color w:val="000000"/>
          <w:sz w:val="32"/>
          <w:szCs w:val="32"/>
        </w:rPr>
        <w:t>距：</w:t>
      </w:r>
      <w:r>
        <w:rPr>
          <w:rFonts w:eastAsia="仿宋_GB2312" w:hint="eastAsia"/>
          <w:color w:val="000000"/>
          <w:sz w:val="32"/>
          <w:szCs w:val="32"/>
        </w:rPr>
        <w:t>2920</w:t>
      </w:r>
      <w:r>
        <w:rPr>
          <w:rFonts w:eastAsia="仿宋_GB2312"/>
          <w:color w:val="000000"/>
          <w:sz w:val="32"/>
          <w:szCs w:val="32"/>
        </w:rPr>
        <w:t>mm</w:t>
      </w:r>
    </w:p>
    <w:p w14:paraId="24AC8636"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t>整备质量：</w:t>
      </w:r>
      <w:r>
        <w:rPr>
          <w:rFonts w:eastAsia="仿宋_GB2312" w:hint="eastAsia"/>
          <w:color w:val="000000"/>
          <w:sz w:val="32"/>
          <w:szCs w:val="32"/>
        </w:rPr>
        <w:t>1745</w:t>
      </w:r>
      <w:r>
        <w:rPr>
          <w:rFonts w:eastAsia="仿宋_GB2312"/>
          <w:color w:val="000000"/>
          <w:sz w:val="32"/>
          <w:szCs w:val="32"/>
        </w:rPr>
        <w:t>kg</w:t>
      </w:r>
    </w:p>
    <w:p w14:paraId="09A59A4A" w14:textId="77777777" w:rsidR="009B71D7" w:rsidRDefault="00000000">
      <w:pPr>
        <w:snapToGrid w:val="0"/>
        <w:spacing w:line="600" w:lineRule="exact"/>
        <w:ind w:firstLine="640"/>
        <w:rPr>
          <w:rFonts w:eastAsia="仿宋_GB2312"/>
          <w:color w:val="000000"/>
          <w:sz w:val="32"/>
          <w:szCs w:val="32"/>
          <w:lang w:eastAsia="zh-Hans"/>
        </w:rPr>
      </w:pPr>
      <w:r>
        <w:rPr>
          <w:rFonts w:eastAsia="仿宋_GB2312"/>
          <w:color w:val="000000"/>
          <w:sz w:val="32"/>
          <w:szCs w:val="32"/>
        </w:rPr>
        <w:t>上市时间：</w:t>
      </w:r>
      <w:r>
        <w:rPr>
          <w:rFonts w:eastAsia="仿宋_GB2312"/>
          <w:color w:val="000000"/>
          <w:sz w:val="32"/>
          <w:szCs w:val="32"/>
        </w:rPr>
        <w:t>2022</w:t>
      </w:r>
      <w:r>
        <w:rPr>
          <w:rFonts w:eastAsia="仿宋_GB2312" w:hint="eastAsia"/>
          <w:color w:val="000000"/>
          <w:sz w:val="32"/>
          <w:szCs w:val="32"/>
          <w:lang w:eastAsia="zh-Hans"/>
        </w:rPr>
        <w:t>年</w:t>
      </w:r>
      <w:r>
        <w:rPr>
          <w:rFonts w:eastAsia="仿宋_GB2312"/>
          <w:color w:val="000000"/>
          <w:sz w:val="32"/>
          <w:szCs w:val="32"/>
          <w:lang w:eastAsia="zh-Hans"/>
        </w:rPr>
        <w:t>7</w:t>
      </w:r>
      <w:r>
        <w:rPr>
          <w:rFonts w:eastAsia="仿宋_GB2312" w:hint="eastAsia"/>
          <w:color w:val="000000"/>
          <w:sz w:val="32"/>
          <w:szCs w:val="32"/>
          <w:lang w:eastAsia="zh-Hans"/>
        </w:rPr>
        <w:t>月</w:t>
      </w:r>
    </w:p>
    <w:p w14:paraId="311CC61A" w14:textId="77777777" w:rsidR="009B71D7" w:rsidRDefault="00000000">
      <w:pPr>
        <w:snapToGrid w:val="0"/>
        <w:spacing w:line="600" w:lineRule="exact"/>
        <w:ind w:firstLine="640"/>
        <w:rPr>
          <w:rFonts w:eastAsia="仿宋_GB2312"/>
          <w:color w:val="000000"/>
          <w:sz w:val="32"/>
          <w:szCs w:val="32"/>
          <w:lang w:eastAsia="zh-Hans"/>
        </w:rPr>
      </w:pPr>
      <w:r>
        <w:rPr>
          <w:rFonts w:eastAsia="仿宋_GB2312"/>
          <w:color w:val="000000"/>
          <w:sz w:val="32"/>
          <w:szCs w:val="32"/>
        </w:rPr>
        <w:t>能源类型：</w:t>
      </w:r>
      <w:r>
        <w:rPr>
          <w:rFonts w:eastAsia="仿宋_GB2312" w:hint="eastAsia"/>
          <w:color w:val="000000"/>
          <w:sz w:val="32"/>
          <w:szCs w:val="32"/>
          <w:lang w:eastAsia="zh-Hans"/>
        </w:rPr>
        <w:t>油电混合</w:t>
      </w:r>
    </w:p>
    <w:p w14:paraId="37E89648" w14:textId="77777777" w:rsidR="009B71D7" w:rsidRDefault="00000000">
      <w:pPr>
        <w:snapToGrid w:val="0"/>
        <w:spacing w:line="600" w:lineRule="exact"/>
        <w:ind w:firstLine="640"/>
        <w:rPr>
          <w:rFonts w:eastAsia="仿宋_GB2312"/>
          <w:color w:val="000000"/>
          <w:sz w:val="32"/>
          <w:szCs w:val="32"/>
          <w:lang w:eastAsia="zh-Hans"/>
        </w:rPr>
      </w:pPr>
      <w:r>
        <w:rPr>
          <w:rFonts w:eastAsia="仿宋_GB2312"/>
          <w:color w:val="000000"/>
          <w:sz w:val="32"/>
          <w:szCs w:val="32"/>
        </w:rPr>
        <w:t>环保标准：</w:t>
      </w:r>
      <w:r>
        <w:rPr>
          <w:rFonts w:eastAsia="仿宋_GB2312" w:hint="eastAsia"/>
          <w:color w:val="000000"/>
          <w:sz w:val="32"/>
          <w:szCs w:val="32"/>
          <w:lang w:eastAsia="zh-Hans"/>
        </w:rPr>
        <w:t>国六</w:t>
      </w:r>
      <w:r>
        <w:rPr>
          <w:rFonts w:eastAsia="仿宋_GB2312"/>
          <w:color w:val="000000"/>
          <w:sz w:val="32"/>
          <w:szCs w:val="32"/>
          <w:lang w:eastAsia="zh-Hans"/>
        </w:rPr>
        <w:t>b</w:t>
      </w:r>
    </w:p>
    <w:p w14:paraId="70DA22E4" w14:textId="77777777" w:rsidR="009B71D7" w:rsidRDefault="00000000">
      <w:pPr>
        <w:snapToGrid w:val="0"/>
        <w:spacing w:line="600" w:lineRule="exact"/>
        <w:ind w:firstLine="640"/>
        <w:rPr>
          <w:rFonts w:eastAsia="仿宋_GB2312"/>
          <w:color w:val="000000"/>
          <w:sz w:val="32"/>
          <w:szCs w:val="32"/>
          <w:lang w:eastAsia="zh-Hans"/>
        </w:rPr>
      </w:pPr>
      <w:r>
        <w:rPr>
          <w:rFonts w:eastAsia="仿宋_GB2312"/>
          <w:color w:val="000000"/>
          <w:sz w:val="32"/>
          <w:szCs w:val="32"/>
        </w:rPr>
        <w:t>车身结构：</w:t>
      </w:r>
      <w:r>
        <w:rPr>
          <w:rFonts w:eastAsia="仿宋_GB2312"/>
          <w:color w:val="000000"/>
          <w:sz w:val="32"/>
          <w:szCs w:val="32"/>
        </w:rPr>
        <w:t>4</w:t>
      </w:r>
      <w:r>
        <w:rPr>
          <w:rFonts w:eastAsia="仿宋_GB2312" w:hint="eastAsia"/>
          <w:color w:val="000000"/>
          <w:sz w:val="32"/>
          <w:szCs w:val="32"/>
          <w:lang w:eastAsia="zh-Hans"/>
        </w:rPr>
        <w:t>门</w:t>
      </w:r>
      <w:r>
        <w:rPr>
          <w:rFonts w:eastAsia="仿宋_GB2312"/>
          <w:color w:val="000000"/>
          <w:sz w:val="32"/>
          <w:szCs w:val="32"/>
          <w:lang w:eastAsia="zh-Hans"/>
        </w:rPr>
        <w:t>5</w:t>
      </w:r>
      <w:r>
        <w:rPr>
          <w:rFonts w:eastAsia="仿宋_GB2312" w:hint="eastAsia"/>
          <w:color w:val="000000"/>
          <w:sz w:val="32"/>
          <w:szCs w:val="32"/>
          <w:lang w:eastAsia="zh-Hans"/>
        </w:rPr>
        <w:t>座三厢车</w:t>
      </w:r>
    </w:p>
    <w:p w14:paraId="7B7983C1"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t>电动机最大功率：</w:t>
      </w:r>
      <w:r>
        <w:rPr>
          <w:rFonts w:eastAsia="仿宋_GB2312"/>
          <w:color w:val="000000"/>
          <w:sz w:val="32"/>
          <w:szCs w:val="32"/>
        </w:rPr>
        <w:t>140kw</w:t>
      </w:r>
    </w:p>
    <w:p w14:paraId="7FC077EC" w14:textId="77777777" w:rsidR="009B71D7" w:rsidRDefault="00000000">
      <w:pPr>
        <w:snapToGrid w:val="0"/>
        <w:spacing w:line="600" w:lineRule="exact"/>
        <w:ind w:firstLine="640"/>
        <w:rPr>
          <w:rFonts w:eastAsia="仿宋_GB2312"/>
          <w:color w:val="000000"/>
          <w:sz w:val="32"/>
          <w:szCs w:val="32"/>
          <w:lang w:eastAsia="zh-Hans"/>
        </w:rPr>
      </w:pPr>
      <w:r>
        <w:rPr>
          <w:rFonts w:eastAsia="仿宋_GB2312"/>
          <w:color w:val="000000"/>
          <w:sz w:val="32"/>
          <w:szCs w:val="32"/>
        </w:rPr>
        <w:t>纯电续航里程：</w:t>
      </w:r>
      <w:r>
        <w:rPr>
          <w:rFonts w:eastAsia="仿宋_GB2312"/>
          <w:color w:val="000000"/>
          <w:sz w:val="32"/>
          <w:szCs w:val="32"/>
        </w:rPr>
        <w:t>10</w:t>
      </w:r>
      <w:r>
        <w:rPr>
          <w:rFonts w:eastAsia="仿宋_GB2312" w:hint="eastAsia"/>
          <w:color w:val="000000"/>
          <w:sz w:val="32"/>
          <w:szCs w:val="32"/>
          <w:lang w:eastAsia="zh-Hans"/>
        </w:rPr>
        <w:t>km</w:t>
      </w:r>
    </w:p>
    <w:p w14:paraId="15C59FD5" w14:textId="77777777" w:rsidR="009B71D7" w:rsidRDefault="00000000">
      <w:pPr>
        <w:snapToGrid w:val="0"/>
        <w:spacing w:line="600" w:lineRule="exact"/>
        <w:ind w:firstLine="640"/>
        <w:rPr>
          <w:rFonts w:eastAsia="仿宋_GB2312"/>
          <w:color w:val="000000"/>
          <w:sz w:val="32"/>
          <w:szCs w:val="32"/>
          <w:lang w:eastAsia="zh-Hans"/>
        </w:rPr>
      </w:pPr>
      <w:r>
        <w:rPr>
          <w:rFonts w:eastAsia="仿宋_GB2312" w:hint="eastAsia"/>
          <w:color w:val="000000"/>
          <w:sz w:val="32"/>
          <w:szCs w:val="32"/>
        </w:rPr>
        <w:t>充电时间：</w:t>
      </w:r>
      <w:r>
        <w:rPr>
          <w:rFonts w:eastAsia="仿宋_GB2312" w:hint="eastAsia"/>
          <w:color w:val="000000"/>
          <w:sz w:val="32"/>
          <w:szCs w:val="32"/>
          <w:lang w:eastAsia="zh-Hans"/>
        </w:rPr>
        <w:t>无</w:t>
      </w:r>
    </w:p>
    <w:p w14:paraId="59917509" w14:textId="77777777" w:rsidR="009B71D7" w:rsidRDefault="00000000">
      <w:pPr>
        <w:snapToGrid w:val="0"/>
        <w:spacing w:line="600" w:lineRule="exact"/>
        <w:ind w:firstLine="640"/>
        <w:rPr>
          <w:rFonts w:eastAsia="仿宋_GB2312"/>
          <w:color w:val="000000"/>
          <w:sz w:val="32"/>
          <w:szCs w:val="32"/>
          <w:lang w:eastAsia="zh-Hans"/>
        </w:rPr>
      </w:pPr>
      <w:r>
        <w:rPr>
          <w:rFonts w:eastAsia="仿宋_GB2312"/>
          <w:color w:val="000000"/>
          <w:sz w:val="32"/>
          <w:szCs w:val="32"/>
        </w:rPr>
        <w:t>变速箱：</w:t>
      </w:r>
      <w:r>
        <w:rPr>
          <w:rFonts w:eastAsia="仿宋_GB2312"/>
          <w:color w:val="000000"/>
          <w:sz w:val="32"/>
          <w:szCs w:val="32"/>
        </w:rPr>
        <w:t>E-CVT</w:t>
      </w:r>
      <w:r>
        <w:rPr>
          <w:rFonts w:eastAsia="仿宋_GB2312" w:hint="eastAsia"/>
          <w:color w:val="000000"/>
          <w:sz w:val="32"/>
          <w:szCs w:val="32"/>
          <w:lang w:eastAsia="zh-Hans"/>
        </w:rPr>
        <w:t>无极变速</w:t>
      </w:r>
    </w:p>
    <w:p w14:paraId="3C43BF20" w14:textId="77777777" w:rsidR="009B71D7" w:rsidRDefault="00000000">
      <w:pPr>
        <w:snapToGrid w:val="0"/>
        <w:spacing w:line="600" w:lineRule="exact"/>
        <w:ind w:firstLine="640"/>
        <w:rPr>
          <w:rFonts w:eastAsia="仿宋_GB2312"/>
          <w:color w:val="000000"/>
          <w:sz w:val="32"/>
          <w:szCs w:val="32"/>
          <w:lang w:eastAsia="zh-Hans"/>
        </w:rPr>
      </w:pPr>
      <w:r>
        <w:rPr>
          <w:rFonts w:eastAsia="仿宋_GB2312"/>
          <w:color w:val="000000"/>
          <w:sz w:val="32"/>
          <w:szCs w:val="32"/>
        </w:rPr>
        <w:t>电池组质保：</w:t>
      </w:r>
      <w:r>
        <w:rPr>
          <w:rFonts w:eastAsia="仿宋_GB2312" w:hint="eastAsia"/>
          <w:color w:val="000000"/>
          <w:sz w:val="32"/>
          <w:szCs w:val="32"/>
          <w:lang w:eastAsia="zh-Hans"/>
        </w:rPr>
        <w:t>首任车主终身质保</w:t>
      </w:r>
    </w:p>
    <w:p w14:paraId="0E07F4D6" w14:textId="77777777" w:rsidR="009B71D7" w:rsidRDefault="00000000">
      <w:pPr>
        <w:snapToGrid w:val="0"/>
        <w:spacing w:line="600" w:lineRule="exact"/>
        <w:ind w:firstLine="640"/>
        <w:rPr>
          <w:rFonts w:eastAsia="仿宋_GB2312"/>
          <w:color w:val="000000"/>
          <w:sz w:val="32"/>
          <w:szCs w:val="32"/>
          <w:lang w:eastAsia="zh-Hans"/>
        </w:rPr>
      </w:pPr>
      <w:r>
        <w:rPr>
          <w:rFonts w:eastAsia="仿宋_GB2312"/>
          <w:color w:val="000000"/>
          <w:sz w:val="32"/>
          <w:szCs w:val="32"/>
        </w:rPr>
        <w:t>整车质保：</w:t>
      </w:r>
      <w:r>
        <w:rPr>
          <w:rFonts w:eastAsia="仿宋_GB2312" w:hint="eastAsia"/>
          <w:color w:val="000000"/>
          <w:sz w:val="32"/>
          <w:szCs w:val="32"/>
          <w:lang w:eastAsia="zh-Hans"/>
        </w:rPr>
        <w:t>首任车主终身质保</w:t>
      </w:r>
    </w:p>
    <w:p w14:paraId="624870C9" w14:textId="77777777" w:rsidR="009B71D7" w:rsidRDefault="00000000">
      <w:pPr>
        <w:snapToGrid w:val="0"/>
        <w:spacing w:line="600" w:lineRule="exact"/>
        <w:ind w:firstLine="640"/>
        <w:rPr>
          <w:rFonts w:eastAsia="仿宋_GB2312"/>
          <w:color w:val="000000"/>
          <w:sz w:val="32"/>
          <w:szCs w:val="32"/>
          <w:lang w:eastAsia="zh-Hans"/>
        </w:rPr>
      </w:pPr>
      <w:r>
        <w:rPr>
          <w:rFonts w:eastAsia="仿宋_GB2312"/>
          <w:color w:val="000000"/>
          <w:sz w:val="32"/>
          <w:szCs w:val="32"/>
        </w:rPr>
        <w:t>驱动方式：</w:t>
      </w:r>
      <w:r>
        <w:rPr>
          <w:rFonts w:eastAsia="仿宋_GB2312" w:hint="eastAsia"/>
          <w:color w:val="000000"/>
          <w:sz w:val="32"/>
          <w:szCs w:val="32"/>
          <w:lang w:eastAsia="zh-Hans"/>
        </w:rPr>
        <w:t>前置前驱</w:t>
      </w:r>
    </w:p>
    <w:p w14:paraId="101BADF5" w14:textId="77777777" w:rsidR="009B71D7" w:rsidRDefault="00000000">
      <w:pPr>
        <w:snapToGrid w:val="0"/>
        <w:spacing w:line="600" w:lineRule="exact"/>
        <w:ind w:firstLine="640"/>
        <w:rPr>
          <w:rFonts w:eastAsia="仿宋_GB2312"/>
          <w:color w:val="000000"/>
          <w:sz w:val="32"/>
          <w:szCs w:val="32"/>
          <w:lang w:eastAsia="zh-Hans"/>
        </w:rPr>
      </w:pPr>
      <w:r>
        <w:rPr>
          <w:rFonts w:eastAsia="仿宋_GB2312"/>
          <w:color w:val="000000"/>
          <w:sz w:val="32"/>
          <w:szCs w:val="32"/>
        </w:rPr>
        <w:lastRenderedPageBreak/>
        <w:t>制动类型：</w:t>
      </w:r>
      <w:r>
        <w:rPr>
          <w:rFonts w:eastAsia="仿宋_GB2312" w:hint="eastAsia"/>
          <w:color w:val="000000"/>
          <w:sz w:val="32"/>
          <w:szCs w:val="32"/>
          <w:lang w:eastAsia="zh-Hans"/>
        </w:rPr>
        <w:t>前通风盘</w:t>
      </w:r>
      <w:r>
        <w:rPr>
          <w:rFonts w:eastAsia="仿宋_GB2312"/>
          <w:color w:val="000000"/>
          <w:sz w:val="32"/>
          <w:szCs w:val="32"/>
          <w:lang w:eastAsia="zh-Hans"/>
        </w:rPr>
        <w:t>/</w:t>
      </w:r>
      <w:r>
        <w:rPr>
          <w:rFonts w:eastAsia="仿宋_GB2312" w:hint="eastAsia"/>
          <w:color w:val="000000"/>
          <w:sz w:val="32"/>
          <w:szCs w:val="32"/>
          <w:lang w:eastAsia="zh-Hans"/>
        </w:rPr>
        <w:t>后盘式</w:t>
      </w:r>
    </w:p>
    <w:p w14:paraId="10ED48CE" w14:textId="77777777" w:rsidR="009B71D7" w:rsidRDefault="00000000">
      <w:pPr>
        <w:snapToGrid w:val="0"/>
        <w:spacing w:line="600" w:lineRule="exact"/>
        <w:ind w:firstLine="640"/>
        <w:rPr>
          <w:rFonts w:eastAsia="仿宋_GB2312"/>
          <w:color w:val="000000"/>
          <w:sz w:val="32"/>
          <w:szCs w:val="32"/>
          <w:lang w:eastAsia="zh-Hans"/>
        </w:rPr>
      </w:pPr>
      <w:r>
        <w:rPr>
          <w:rFonts w:eastAsia="仿宋_GB2312"/>
          <w:color w:val="000000"/>
          <w:sz w:val="32"/>
          <w:szCs w:val="32"/>
        </w:rPr>
        <w:t>轮胎规格</w:t>
      </w:r>
      <w:r>
        <w:rPr>
          <w:rFonts w:eastAsia="仿宋_GB2312" w:hint="eastAsia"/>
          <w:color w:val="000000"/>
          <w:sz w:val="32"/>
          <w:szCs w:val="32"/>
        </w:rPr>
        <w:t>：</w:t>
      </w:r>
      <w:r>
        <w:rPr>
          <w:rFonts w:eastAsia="仿宋_GB2312" w:hint="eastAsia"/>
          <w:color w:val="000000"/>
          <w:sz w:val="32"/>
          <w:szCs w:val="32"/>
          <w:lang w:eastAsia="zh-Hans"/>
        </w:rPr>
        <w:t>前</w:t>
      </w:r>
      <w:r>
        <w:rPr>
          <w:rFonts w:eastAsia="仿宋_GB2312"/>
          <w:color w:val="000000"/>
          <w:sz w:val="32"/>
          <w:szCs w:val="32"/>
          <w:lang w:eastAsia="zh-Hans"/>
        </w:rPr>
        <w:t>/</w:t>
      </w:r>
      <w:r>
        <w:rPr>
          <w:rFonts w:eastAsia="仿宋_GB2312" w:hint="eastAsia"/>
          <w:color w:val="000000"/>
          <w:sz w:val="32"/>
          <w:szCs w:val="32"/>
          <w:lang w:eastAsia="zh-Hans"/>
        </w:rPr>
        <w:t>后</w:t>
      </w:r>
      <w:r>
        <w:rPr>
          <w:rFonts w:eastAsia="仿宋_GB2312"/>
          <w:color w:val="000000"/>
          <w:sz w:val="32"/>
          <w:szCs w:val="32"/>
          <w:lang w:eastAsia="zh-Hans"/>
        </w:rPr>
        <w:t>225/50 R18</w:t>
      </w:r>
    </w:p>
    <w:p w14:paraId="7A0EAE2C" w14:textId="77777777" w:rsidR="009B71D7" w:rsidRDefault="00000000">
      <w:pPr>
        <w:snapToGrid w:val="0"/>
        <w:spacing w:line="600" w:lineRule="exact"/>
        <w:ind w:firstLine="640"/>
        <w:rPr>
          <w:rFonts w:eastAsia="仿宋_GB2312"/>
          <w:color w:val="000000"/>
          <w:sz w:val="32"/>
          <w:szCs w:val="32"/>
          <w:lang w:eastAsia="zh-Hans"/>
        </w:rPr>
      </w:pPr>
      <w:r>
        <w:rPr>
          <w:rFonts w:eastAsia="仿宋_GB2312"/>
          <w:color w:val="000000"/>
          <w:sz w:val="32"/>
          <w:szCs w:val="32"/>
        </w:rPr>
        <w:t>辅助配置：</w:t>
      </w:r>
      <w:r>
        <w:rPr>
          <w:rFonts w:eastAsia="仿宋_GB2312" w:hint="eastAsia"/>
          <w:color w:val="000000"/>
          <w:sz w:val="32"/>
          <w:szCs w:val="32"/>
          <w:lang w:eastAsia="zh-Hans"/>
        </w:rPr>
        <w:t>主动刹车系统</w:t>
      </w:r>
      <w:r>
        <w:rPr>
          <w:rFonts w:eastAsia="仿宋_GB2312"/>
          <w:color w:val="000000"/>
          <w:sz w:val="32"/>
          <w:szCs w:val="32"/>
          <w:lang w:eastAsia="zh-Hans"/>
        </w:rPr>
        <w:t>、</w:t>
      </w:r>
      <w:r>
        <w:rPr>
          <w:rFonts w:eastAsia="仿宋_GB2312" w:hint="eastAsia"/>
          <w:color w:val="000000"/>
          <w:sz w:val="32"/>
          <w:szCs w:val="32"/>
          <w:lang w:eastAsia="zh-Hans"/>
        </w:rPr>
        <w:t>前碰撞预警系统</w:t>
      </w:r>
      <w:r>
        <w:rPr>
          <w:rFonts w:eastAsia="仿宋_GB2312"/>
          <w:color w:val="000000"/>
          <w:sz w:val="32"/>
          <w:szCs w:val="32"/>
          <w:lang w:eastAsia="zh-Hans"/>
        </w:rPr>
        <w:t>、</w:t>
      </w:r>
      <w:r>
        <w:rPr>
          <w:rFonts w:eastAsia="仿宋_GB2312" w:hint="eastAsia"/>
          <w:color w:val="000000"/>
          <w:sz w:val="32"/>
          <w:szCs w:val="32"/>
          <w:lang w:eastAsia="zh-Hans"/>
        </w:rPr>
        <w:t>车道保持辅助系统</w:t>
      </w:r>
      <w:r>
        <w:rPr>
          <w:rFonts w:eastAsia="仿宋_GB2312"/>
          <w:color w:val="000000"/>
          <w:sz w:val="32"/>
          <w:szCs w:val="32"/>
          <w:lang w:eastAsia="zh-Hans"/>
        </w:rPr>
        <w:t>、</w:t>
      </w:r>
      <w:r>
        <w:rPr>
          <w:rFonts w:eastAsia="仿宋_GB2312" w:hint="eastAsia"/>
          <w:color w:val="000000"/>
          <w:sz w:val="32"/>
          <w:szCs w:val="32"/>
          <w:lang w:eastAsia="zh-Hans"/>
        </w:rPr>
        <w:t>道路交通标识识别</w:t>
      </w:r>
      <w:r>
        <w:rPr>
          <w:rFonts w:eastAsia="仿宋_GB2312"/>
          <w:color w:val="000000"/>
          <w:sz w:val="32"/>
          <w:szCs w:val="32"/>
          <w:lang w:eastAsia="zh-Hans"/>
        </w:rPr>
        <w:t>、</w:t>
      </w:r>
      <w:r>
        <w:rPr>
          <w:rFonts w:eastAsia="仿宋_GB2312" w:hint="eastAsia"/>
          <w:color w:val="000000"/>
          <w:sz w:val="32"/>
          <w:szCs w:val="32"/>
          <w:lang w:eastAsia="zh-Hans"/>
        </w:rPr>
        <w:t>疲劳检测系统</w:t>
      </w:r>
      <w:r>
        <w:rPr>
          <w:rFonts w:eastAsia="仿宋_GB2312"/>
          <w:color w:val="000000"/>
          <w:sz w:val="32"/>
          <w:szCs w:val="32"/>
          <w:lang w:eastAsia="zh-Hans"/>
        </w:rPr>
        <w:t>、</w:t>
      </w:r>
      <w:r>
        <w:rPr>
          <w:rFonts w:eastAsia="仿宋_GB2312" w:hint="eastAsia"/>
          <w:color w:val="000000"/>
          <w:sz w:val="32"/>
          <w:szCs w:val="32"/>
          <w:lang w:eastAsia="zh-Hans"/>
        </w:rPr>
        <w:t>自适应巡航</w:t>
      </w:r>
      <w:r>
        <w:rPr>
          <w:rFonts w:eastAsia="仿宋_GB2312"/>
          <w:color w:val="000000"/>
          <w:sz w:val="32"/>
          <w:szCs w:val="32"/>
          <w:lang w:eastAsia="zh-Hans"/>
        </w:rPr>
        <w:t>、</w:t>
      </w:r>
      <w:r>
        <w:rPr>
          <w:rFonts w:eastAsia="仿宋_GB2312" w:hint="eastAsia"/>
          <w:color w:val="000000"/>
          <w:sz w:val="32"/>
          <w:szCs w:val="32"/>
          <w:lang w:eastAsia="zh-Hans"/>
        </w:rPr>
        <w:t>倒车影像</w:t>
      </w:r>
      <w:r>
        <w:rPr>
          <w:rFonts w:eastAsia="仿宋_GB2312"/>
          <w:color w:val="000000"/>
          <w:sz w:val="32"/>
          <w:szCs w:val="32"/>
          <w:lang w:eastAsia="zh-Hans"/>
        </w:rPr>
        <w:t>、</w:t>
      </w:r>
      <w:r>
        <w:rPr>
          <w:rFonts w:eastAsia="仿宋_GB2312" w:hint="eastAsia"/>
          <w:color w:val="000000"/>
          <w:sz w:val="32"/>
          <w:szCs w:val="32"/>
          <w:lang w:eastAsia="zh-Hans"/>
        </w:rPr>
        <w:t>前后驻车雷达</w:t>
      </w:r>
      <w:r>
        <w:rPr>
          <w:rFonts w:eastAsia="仿宋_GB2312" w:hint="eastAsia"/>
          <w:color w:val="000000"/>
          <w:sz w:val="32"/>
          <w:szCs w:val="32"/>
        </w:rPr>
        <w:t>；</w:t>
      </w:r>
    </w:p>
    <w:p w14:paraId="203CB5B0" w14:textId="77777777" w:rsidR="009B71D7" w:rsidRDefault="00000000">
      <w:pPr>
        <w:snapToGrid w:val="0"/>
        <w:spacing w:line="600" w:lineRule="exact"/>
        <w:ind w:firstLine="640"/>
        <w:rPr>
          <w:rFonts w:eastAsia="仿宋_GB2312"/>
          <w:color w:val="000000"/>
          <w:sz w:val="32"/>
          <w:szCs w:val="32"/>
          <w:lang w:eastAsia="zh-Hans"/>
        </w:rPr>
      </w:pPr>
      <w:r>
        <w:rPr>
          <w:rFonts w:eastAsia="仿宋_GB2312"/>
          <w:color w:val="000000"/>
          <w:sz w:val="32"/>
          <w:szCs w:val="32"/>
        </w:rPr>
        <w:t>内部配置：</w:t>
      </w:r>
      <w:r>
        <w:rPr>
          <w:rFonts w:eastAsia="仿宋_GB2312"/>
          <w:color w:val="000000"/>
          <w:sz w:val="32"/>
          <w:szCs w:val="32"/>
        </w:rPr>
        <w:t>12</w:t>
      </w:r>
      <w:r>
        <w:rPr>
          <w:rFonts w:eastAsia="仿宋_GB2312" w:hint="eastAsia"/>
          <w:color w:val="000000"/>
          <w:sz w:val="32"/>
          <w:szCs w:val="32"/>
          <w:lang w:eastAsia="zh-Hans"/>
        </w:rPr>
        <w:t>.</w:t>
      </w:r>
      <w:r>
        <w:rPr>
          <w:rFonts w:eastAsia="仿宋_GB2312"/>
          <w:color w:val="000000"/>
          <w:sz w:val="32"/>
          <w:szCs w:val="32"/>
          <w:lang w:eastAsia="zh-Hans"/>
        </w:rPr>
        <w:t>3</w:t>
      </w:r>
      <w:r>
        <w:rPr>
          <w:rFonts w:eastAsia="仿宋_GB2312" w:hint="eastAsia"/>
          <w:color w:val="000000"/>
          <w:sz w:val="32"/>
          <w:szCs w:val="32"/>
          <w:lang w:eastAsia="zh-Hans"/>
        </w:rPr>
        <w:t>英寸全液晶仪表</w:t>
      </w:r>
      <w:r>
        <w:rPr>
          <w:rFonts w:eastAsia="仿宋_GB2312"/>
          <w:color w:val="000000"/>
          <w:sz w:val="32"/>
          <w:szCs w:val="32"/>
          <w:lang w:eastAsia="zh-Hans"/>
        </w:rPr>
        <w:t>、</w:t>
      </w:r>
      <w:r>
        <w:rPr>
          <w:rFonts w:eastAsia="仿宋_GB2312"/>
          <w:color w:val="000000"/>
          <w:sz w:val="32"/>
          <w:szCs w:val="32"/>
          <w:lang w:eastAsia="zh-Hans"/>
        </w:rPr>
        <w:t>12</w:t>
      </w:r>
      <w:r>
        <w:rPr>
          <w:rFonts w:eastAsia="仿宋_GB2312" w:hint="eastAsia"/>
          <w:color w:val="000000"/>
          <w:sz w:val="32"/>
          <w:szCs w:val="32"/>
          <w:lang w:eastAsia="zh-Hans"/>
        </w:rPr>
        <w:t>.</w:t>
      </w:r>
      <w:r>
        <w:rPr>
          <w:rFonts w:eastAsia="仿宋_GB2312"/>
          <w:color w:val="000000"/>
          <w:sz w:val="32"/>
          <w:szCs w:val="32"/>
          <w:lang w:eastAsia="zh-Hans"/>
        </w:rPr>
        <w:t>6</w:t>
      </w:r>
      <w:r>
        <w:rPr>
          <w:rFonts w:eastAsia="仿宋_GB2312" w:hint="eastAsia"/>
          <w:color w:val="000000"/>
          <w:sz w:val="32"/>
          <w:szCs w:val="32"/>
          <w:lang w:eastAsia="zh-Hans"/>
        </w:rPr>
        <w:t>英寸中控大屏</w:t>
      </w:r>
      <w:r>
        <w:rPr>
          <w:rFonts w:eastAsia="仿宋_GB2312"/>
          <w:color w:val="000000"/>
          <w:sz w:val="32"/>
          <w:szCs w:val="32"/>
          <w:lang w:eastAsia="zh-Hans"/>
        </w:rPr>
        <w:t>、</w:t>
      </w:r>
      <w:r>
        <w:rPr>
          <w:rFonts w:eastAsia="仿宋_GB2312" w:hint="eastAsia"/>
          <w:color w:val="000000"/>
          <w:sz w:val="32"/>
          <w:szCs w:val="32"/>
          <w:lang w:eastAsia="zh-Hans"/>
        </w:rPr>
        <w:t>真皮多功能方向盘</w:t>
      </w:r>
      <w:r>
        <w:rPr>
          <w:rFonts w:eastAsia="仿宋_GB2312"/>
          <w:color w:val="000000"/>
          <w:sz w:val="32"/>
          <w:szCs w:val="32"/>
          <w:lang w:eastAsia="zh-Hans"/>
        </w:rPr>
        <w:t>、</w:t>
      </w:r>
      <w:r>
        <w:rPr>
          <w:rFonts w:eastAsia="仿宋_GB2312" w:hint="eastAsia"/>
          <w:color w:val="000000"/>
          <w:sz w:val="32"/>
          <w:szCs w:val="32"/>
          <w:lang w:eastAsia="zh-Hans"/>
        </w:rPr>
        <w:t>手机无线充电</w:t>
      </w:r>
      <w:r>
        <w:rPr>
          <w:rFonts w:eastAsia="仿宋_GB2312"/>
          <w:color w:val="000000"/>
          <w:sz w:val="32"/>
          <w:szCs w:val="32"/>
          <w:lang w:eastAsia="zh-Hans"/>
        </w:rPr>
        <w:t>、</w:t>
      </w:r>
      <w:r>
        <w:rPr>
          <w:rFonts w:eastAsia="仿宋_GB2312" w:hint="eastAsia"/>
          <w:color w:val="000000"/>
          <w:sz w:val="32"/>
          <w:szCs w:val="32"/>
          <w:lang w:eastAsia="zh-Hans"/>
        </w:rPr>
        <w:t>丹拿音响</w:t>
      </w:r>
      <w:r>
        <w:rPr>
          <w:rFonts w:eastAsia="仿宋_GB2312"/>
          <w:color w:val="000000"/>
          <w:sz w:val="32"/>
          <w:szCs w:val="32"/>
          <w:lang w:eastAsia="zh-Hans"/>
        </w:rPr>
        <w:t>、</w:t>
      </w:r>
      <w:r>
        <w:rPr>
          <w:rFonts w:eastAsia="仿宋_GB2312" w:hint="eastAsia"/>
          <w:color w:val="000000"/>
          <w:sz w:val="32"/>
          <w:szCs w:val="32"/>
          <w:lang w:eastAsia="zh-Hans"/>
        </w:rPr>
        <w:t>真皮座椅</w:t>
      </w:r>
      <w:r>
        <w:rPr>
          <w:rFonts w:eastAsia="仿宋_GB2312"/>
          <w:color w:val="000000"/>
          <w:sz w:val="32"/>
          <w:szCs w:val="32"/>
          <w:lang w:eastAsia="zh-Hans"/>
        </w:rPr>
        <w:t>、</w:t>
      </w:r>
      <w:r>
        <w:rPr>
          <w:rFonts w:eastAsia="仿宋_GB2312" w:hint="eastAsia"/>
          <w:color w:val="000000"/>
          <w:sz w:val="32"/>
          <w:szCs w:val="32"/>
          <w:lang w:eastAsia="zh-Hans"/>
        </w:rPr>
        <w:t>前排电动座椅调节</w:t>
      </w:r>
      <w:r>
        <w:rPr>
          <w:rFonts w:eastAsia="仿宋_GB2312" w:hint="eastAsia"/>
          <w:color w:val="000000"/>
          <w:sz w:val="32"/>
          <w:szCs w:val="32"/>
        </w:rPr>
        <w:t>（</w:t>
      </w:r>
      <w:r>
        <w:rPr>
          <w:rFonts w:eastAsia="仿宋_GB2312" w:hint="eastAsia"/>
          <w:color w:val="000000"/>
          <w:sz w:val="32"/>
          <w:szCs w:val="32"/>
          <w:lang w:eastAsia="zh-Hans"/>
        </w:rPr>
        <w:t>主驾</w:t>
      </w:r>
      <w:r>
        <w:rPr>
          <w:rFonts w:eastAsia="仿宋_GB2312"/>
          <w:color w:val="000000"/>
          <w:sz w:val="32"/>
          <w:szCs w:val="32"/>
          <w:lang w:eastAsia="zh-Hans"/>
        </w:rPr>
        <w:t>12</w:t>
      </w:r>
      <w:r>
        <w:rPr>
          <w:rFonts w:eastAsia="仿宋_GB2312" w:hint="eastAsia"/>
          <w:color w:val="000000"/>
          <w:sz w:val="32"/>
          <w:szCs w:val="32"/>
          <w:lang w:eastAsia="zh-Hans"/>
        </w:rPr>
        <w:t>向</w:t>
      </w:r>
      <w:r>
        <w:rPr>
          <w:rFonts w:eastAsia="仿宋_GB2312"/>
          <w:color w:val="000000"/>
          <w:sz w:val="32"/>
          <w:szCs w:val="32"/>
          <w:lang w:eastAsia="zh-Hans"/>
        </w:rPr>
        <w:t>/</w:t>
      </w:r>
      <w:r>
        <w:rPr>
          <w:rFonts w:eastAsia="仿宋_GB2312" w:hint="eastAsia"/>
          <w:color w:val="000000"/>
          <w:sz w:val="32"/>
          <w:szCs w:val="32"/>
          <w:lang w:eastAsia="zh-Hans"/>
        </w:rPr>
        <w:t>副驾</w:t>
      </w:r>
      <w:r>
        <w:rPr>
          <w:rFonts w:eastAsia="仿宋_GB2312"/>
          <w:color w:val="000000"/>
          <w:sz w:val="32"/>
          <w:szCs w:val="32"/>
          <w:lang w:eastAsia="zh-Hans"/>
        </w:rPr>
        <w:t>4</w:t>
      </w:r>
      <w:r>
        <w:rPr>
          <w:rFonts w:eastAsia="仿宋_GB2312" w:hint="eastAsia"/>
          <w:color w:val="000000"/>
          <w:sz w:val="32"/>
          <w:szCs w:val="32"/>
          <w:lang w:eastAsia="zh-Hans"/>
        </w:rPr>
        <w:t>向</w:t>
      </w:r>
      <w:r>
        <w:rPr>
          <w:rFonts w:eastAsia="仿宋_GB2312" w:hint="eastAsia"/>
          <w:color w:val="000000"/>
          <w:sz w:val="32"/>
          <w:szCs w:val="32"/>
        </w:rPr>
        <w:t>）</w:t>
      </w:r>
      <w:r>
        <w:rPr>
          <w:rFonts w:eastAsia="仿宋_GB2312"/>
          <w:color w:val="000000"/>
          <w:sz w:val="32"/>
          <w:szCs w:val="32"/>
          <w:lang w:eastAsia="zh-Hans"/>
        </w:rPr>
        <w:t>、</w:t>
      </w:r>
      <w:r>
        <w:rPr>
          <w:rFonts w:eastAsia="仿宋_GB2312" w:hint="eastAsia"/>
          <w:color w:val="000000"/>
          <w:sz w:val="32"/>
          <w:szCs w:val="32"/>
          <w:lang w:eastAsia="zh-Hans"/>
        </w:rPr>
        <w:t>驾驶位座椅记忆</w:t>
      </w:r>
      <w:r>
        <w:rPr>
          <w:rFonts w:eastAsia="仿宋_GB2312"/>
          <w:color w:val="000000"/>
          <w:sz w:val="32"/>
          <w:szCs w:val="32"/>
          <w:lang w:eastAsia="zh-Hans"/>
        </w:rPr>
        <w:t>、</w:t>
      </w:r>
      <w:r>
        <w:rPr>
          <w:rFonts w:eastAsia="仿宋_GB2312" w:hint="eastAsia"/>
          <w:color w:val="000000"/>
          <w:sz w:val="32"/>
          <w:szCs w:val="32"/>
          <w:lang w:eastAsia="zh-Hans"/>
        </w:rPr>
        <w:t>前排座椅加热</w:t>
      </w:r>
      <w:r>
        <w:rPr>
          <w:rFonts w:eastAsia="仿宋_GB2312"/>
          <w:color w:val="000000"/>
          <w:sz w:val="32"/>
          <w:szCs w:val="32"/>
          <w:lang w:eastAsia="zh-Hans"/>
        </w:rPr>
        <w:t>、</w:t>
      </w:r>
      <w:r>
        <w:rPr>
          <w:rFonts w:eastAsia="仿宋_GB2312"/>
          <w:color w:val="000000"/>
          <w:sz w:val="32"/>
          <w:szCs w:val="32"/>
          <w:lang w:eastAsia="zh-Hans"/>
        </w:rPr>
        <w:t>PM2</w:t>
      </w:r>
      <w:r>
        <w:rPr>
          <w:rFonts w:eastAsia="仿宋_GB2312" w:hint="eastAsia"/>
          <w:color w:val="000000"/>
          <w:sz w:val="32"/>
          <w:szCs w:val="32"/>
          <w:lang w:eastAsia="zh-Hans"/>
        </w:rPr>
        <w:t>.</w:t>
      </w:r>
      <w:r>
        <w:rPr>
          <w:rFonts w:eastAsia="仿宋_GB2312"/>
          <w:color w:val="000000"/>
          <w:sz w:val="32"/>
          <w:szCs w:val="32"/>
          <w:lang w:eastAsia="zh-Hans"/>
        </w:rPr>
        <w:t>5</w:t>
      </w:r>
      <w:r>
        <w:rPr>
          <w:rFonts w:eastAsia="仿宋_GB2312" w:hint="eastAsia"/>
          <w:color w:val="000000"/>
          <w:sz w:val="32"/>
          <w:szCs w:val="32"/>
          <w:lang w:eastAsia="zh-Hans"/>
        </w:rPr>
        <w:t>空调过滤</w:t>
      </w:r>
      <w:r>
        <w:rPr>
          <w:rFonts w:eastAsia="仿宋_GB2312"/>
          <w:color w:val="000000"/>
          <w:sz w:val="32"/>
          <w:szCs w:val="32"/>
          <w:lang w:eastAsia="zh-Hans"/>
        </w:rPr>
        <w:t>、</w:t>
      </w:r>
      <w:r>
        <w:rPr>
          <w:rFonts w:eastAsia="仿宋_GB2312"/>
          <w:color w:val="000000"/>
          <w:sz w:val="32"/>
          <w:szCs w:val="32"/>
          <w:lang w:eastAsia="zh-Hans"/>
        </w:rPr>
        <w:t>AQS</w:t>
      </w:r>
      <w:r>
        <w:rPr>
          <w:rFonts w:eastAsia="仿宋_GB2312" w:hint="eastAsia"/>
          <w:color w:val="000000"/>
          <w:sz w:val="32"/>
          <w:szCs w:val="32"/>
          <w:lang w:eastAsia="zh-Hans"/>
        </w:rPr>
        <w:t>空气质量控制系统</w:t>
      </w:r>
      <w:r>
        <w:rPr>
          <w:rFonts w:eastAsia="仿宋_GB2312"/>
          <w:color w:val="000000"/>
          <w:sz w:val="32"/>
          <w:szCs w:val="32"/>
          <w:lang w:eastAsia="zh-Hans"/>
        </w:rPr>
        <w:t>、</w:t>
      </w:r>
      <w:r>
        <w:rPr>
          <w:rFonts w:eastAsia="仿宋_GB2312" w:hint="eastAsia"/>
          <w:color w:val="000000"/>
          <w:sz w:val="32"/>
          <w:szCs w:val="32"/>
          <w:lang w:eastAsia="zh-Hans"/>
        </w:rPr>
        <w:t>负氧离子发生器</w:t>
      </w:r>
      <w:r>
        <w:rPr>
          <w:rFonts w:eastAsia="仿宋_GB2312"/>
          <w:color w:val="000000"/>
          <w:sz w:val="32"/>
          <w:szCs w:val="32"/>
          <w:lang w:eastAsia="zh-Hans"/>
        </w:rPr>
        <w:t>、</w:t>
      </w:r>
      <w:r>
        <w:rPr>
          <w:rFonts w:eastAsia="仿宋_GB2312" w:hint="eastAsia"/>
          <w:color w:val="000000"/>
          <w:sz w:val="32"/>
          <w:szCs w:val="32"/>
          <w:lang w:eastAsia="zh-Hans"/>
        </w:rPr>
        <w:t>前</w:t>
      </w:r>
      <w:r>
        <w:rPr>
          <w:rFonts w:eastAsia="仿宋_GB2312"/>
          <w:color w:val="000000"/>
          <w:sz w:val="32"/>
          <w:szCs w:val="32"/>
          <w:lang w:eastAsia="zh-Hans"/>
        </w:rPr>
        <w:t>/</w:t>
      </w:r>
      <w:r>
        <w:rPr>
          <w:rFonts w:eastAsia="仿宋_GB2312" w:hint="eastAsia"/>
          <w:color w:val="000000"/>
          <w:sz w:val="32"/>
          <w:szCs w:val="32"/>
          <w:lang w:eastAsia="zh-Hans"/>
        </w:rPr>
        <w:t>后排</w:t>
      </w:r>
      <w:r>
        <w:rPr>
          <w:rFonts w:eastAsia="仿宋_GB2312"/>
          <w:color w:val="000000"/>
          <w:sz w:val="32"/>
          <w:szCs w:val="32"/>
          <w:lang w:eastAsia="zh-Hans"/>
        </w:rPr>
        <w:t>USB</w:t>
      </w:r>
      <w:r>
        <w:rPr>
          <w:rFonts w:eastAsia="仿宋_GB2312" w:hint="eastAsia"/>
          <w:color w:val="000000"/>
          <w:sz w:val="32"/>
          <w:szCs w:val="32"/>
          <w:lang w:eastAsia="zh-Hans"/>
        </w:rPr>
        <w:t>接口</w:t>
      </w:r>
      <w:r>
        <w:rPr>
          <w:rFonts w:eastAsia="仿宋_GB2312"/>
          <w:color w:val="000000"/>
          <w:sz w:val="32"/>
          <w:szCs w:val="32"/>
          <w:lang w:eastAsia="zh-Hans"/>
        </w:rPr>
        <w:t>4</w:t>
      </w:r>
      <w:r>
        <w:rPr>
          <w:rFonts w:eastAsia="仿宋_GB2312" w:hint="eastAsia"/>
          <w:color w:val="000000"/>
          <w:sz w:val="32"/>
          <w:szCs w:val="32"/>
          <w:lang w:eastAsia="zh-Hans"/>
        </w:rPr>
        <w:t>个</w:t>
      </w:r>
      <w:r>
        <w:rPr>
          <w:rFonts w:eastAsia="仿宋_GB2312" w:hint="eastAsia"/>
          <w:color w:val="000000"/>
          <w:sz w:val="32"/>
          <w:szCs w:val="32"/>
        </w:rPr>
        <w:t>（</w:t>
      </w:r>
      <w:r>
        <w:rPr>
          <w:rFonts w:eastAsia="仿宋_GB2312" w:hint="eastAsia"/>
          <w:color w:val="000000"/>
          <w:sz w:val="32"/>
          <w:szCs w:val="32"/>
          <w:lang w:eastAsia="zh-Hans"/>
        </w:rPr>
        <w:t>Type-A+Type-C)</w:t>
      </w:r>
      <w:r>
        <w:rPr>
          <w:rFonts w:eastAsia="仿宋_GB2312"/>
          <w:color w:val="000000"/>
          <w:sz w:val="32"/>
          <w:szCs w:val="32"/>
          <w:lang w:eastAsia="zh-Hans"/>
        </w:rPr>
        <w:t>、</w:t>
      </w:r>
      <w:r>
        <w:rPr>
          <w:rFonts w:eastAsia="仿宋_GB2312" w:hint="eastAsia"/>
          <w:color w:val="000000"/>
          <w:sz w:val="32"/>
          <w:szCs w:val="32"/>
          <w:lang w:eastAsia="zh-Hans"/>
        </w:rPr>
        <w:t>顶棚</w:t>
      </w:r>
      <w:r>
        <w:rPr>
          <w:rFonts w:eastAsia="仿宋_GB2312"/>
          <w:color w:val="000000"/>
          <w:sz w:val="32"/>
          <w:szCs w:val="32"/>
          <w:lang w:eastAsia="zh-Hans"/>
        </w:rPr>
        <w:t>USB</w:t>
      </w:r>
      <w:r>
        <w:rPr>
          <w:rFonts w:eastAsia="仿宋_GB2312" w:hint="eastAsia"/>
          <w:color w:val="000000"/>
          <w:sz w:val="32"/>
          <w:szCs w:val="32"/>
          <w:lang w:eastAsia="zh-Hans"/>
        </w:rPr>
        <w:t>接口</w:t>
      </w:r>
      <w:r>
        <w:rPr>
          <w:rFonts w:eastAsia="仿宋_GB2312"/>
          <w:color w:val="000000"/>
          <w:sz w:val="32"/>
          <w:szCs w:val="32"/>
          <w:lang w:eastAsia="zh-Hans"/>
        </w:rPr>
        <w:t>、</w:t>
      </w:r>
      <w:r>
        <w:rPr>
          <w:rFonts w:eastAsia="仿宋_GB2312"/>
          <w:color w:val="000000"/>
          <w:sz w:val="32"/>
          <w:szCs w:val="32"/>
          <w:lang w:eastAsia="zh-Hans"/>
        </w:rPr>
        <w:t>12V</w:t>
      </w:r>
      <w:r>
        <w:rPr>
          <w:rFonts w:eastAsia="仿宋_GB2312" w:hint="eastAsia"/>
          <w:color w:val="000000"/>
          <w:sz w:val="32"/>
          <w:szCs w:val="32"/>
          <w:lang w:eastAsia="zh-Hans"/>
        </w:rPr>
        <w:t>电源接口</w:t>
      </w:r>
      <w:r>
        <w:rPr>
          <w:rFonts w:eastAsia="仿宋_GB2312" w:hint="eastAsia"/>
          <w:color w:val="000000"/>
          <w:sz w:val="32"/>
          <w:szCs w:val="32"/>
        </w:rPr>
        <w:t>；</w:t>
      </w:r>
    </w:p>
    <w:p w14:paraId="5412E366" w14:textId="77777777" w:rsidR="009B71D7" w:rsidRDefault="00000000">
      <w:pPr>
        <w:snapToGrid w:val="0"/>
        <w:spacing w:line="600" w:lineRule="exact"/>
        <w:ind w:firstLine="640"/>
        <w:rPr>
          <w:rFonts w:eastAsia="仿宋_GB2312"/>
          <w:color w:val="000000"/>
          <w:sz w:val="32"/>
          <w:szCs w:val="32"/>
          <w:lang w:eastAsia="zh-Hans"/>
        </w:rPr>
      </w:pPr>
      <w:r>
        <w:rPr>
          <w:rFonts w:eastAsia="仿宋_GB2312"/>
          <w:color w:val="000000"/>
          <w:sz w:val="32"/>
          <w:szCs w:val="32"/>
        </w:rPr>
        <w:t>外部配置：</w:t>
      </w:r>
      <w:r>
        <w:rPr>
          <w:rFonts w:eastAsia="仿宋_GB2312" w:hint="eastAsia"/>
          <w:color w:val="000000"/>
          <w:sz w:val="32"/>
          <w:szCs w:val="32"/>
          <w:lang w:eastAsia="zh-Hans"/>
        </w:rPr>
        <w:t>全景天窗</w:t>
      </w:r>
      <w:r>
        <w:rPr>
          <w:rFonts w:eastAsia="仿宋_GB2312"/>
          <w:color w:val="000000"/>
          <w:sz w:val="32"/>
          <w:szCs w:val="32"/>
          <w:lang w:eastAsia="zh-Hans"/>
        </w:rPr>
        <w:t>、</w:t>
      </w:r>
      <w:r>
        <w:rPr>
          <w:rFonts w:eastAsia="仿宋_GB2312" w:hint="eastAsia"/>
          <w:color w:val="000000"/>
          <w:sz w:val="32"/>
          <w:szCs w:val="32"/>
          <w:lang w:eastAsia="zh-Hans"/>
        </w:rPr>
        <w:t>无钥匙进入系统</w:t>
      </w:r>
      <w:r>
        <w:rPr>
          <w:rFonts w:eastAsia="仿宋_GB2312"/>
          <w:color w:val="000000"/>
          <w:sz w:val="32"/>
          <w:szCs w:val="32"/>
          <w:lang w:eastAsia="zh-Hans"/>
        </w:rPr>
        <w:t>、</w:t>
      </w:r>
      <w:r>
        <w:rPr>
          <w:rFonts w:eastAsia="仿宋_GB2312" w:hint="eastAsia"/>
          <w:color w:val="000000"/>
          <w:sz w:val="32"/>
          <w:szCs w:val="32"/>
          <w:lang w:eastAsia="zh-Hans"/>
        </w:rPr>
        <w:t>感应雨刷</w:t>
      </w:r>
      <w:r>
        <w:rPr>
          <w:rFonts w:eastAsia="仿宋_GB2312"/>
          <w:color w:val="000000"/>
          <w:sz w:val="32"/>
          <w:szCs w:val="32"/>
          <w:lang w:eastAsia="zh-Hans"/>
        </w:rPr>
        <w:t>、</w:t>
      </w:r>
      <w:r>
        <w:rPr>
          <w:rFonts w:eastAsia="仿宋_GB2312" w:hint="eastAsia"/>
          <w:color w:val="000000"/>
          <w:sz w:val="32"/>
          <w:szCs w:val="32"/>
          <w:lang w:eastAsia="zh-Hans"/>
        </w:rPr>
        <w:t>日间行车灯</w:t>
      </w:r>
      <w:r>
        <w:rPr>
          <w:rFonts w:eastAsia="仿宋_GB2312"/>
          <w:color w:val="000000"/>
          <w:sz w:val="32"/>
          <w:szCs w:val="32"/>
          <w:lang w:eastAsia="zh-Hans"/>
        </w:rPr>
        <w:t>、</w:t>
      </w:r>
      <w:r>
        <w:rPr>
          <w:rFonts w:eastAsia="仿宋_GB2312"/>
          <w:color w:val="000000"/>
          <w:sz w:val="32"/>
          <w:szCs w:val="32"/>
          <w:lang w:eastAsia="zh-Hans"/>
        </w:rPr>
        <w:t>LED</w:t>
      </w:r>
      <w:r>
        <w:rPr>
          <w:rFonts w:eastAsia="仿宋_GB2312" w:hint="eastAsia"/>
          <w:color w:val="000000"/>
          <w:sz w:val="32"/>
          <w:szCs w:val="32"/>
          <w:lang w:eastAsia="zh-Hans"/>
        </w:rPr>
        <w:t>前雾灯</w:t>
      </w:r>
      <w:r>
        <w:rPr>
          <w:rFonts w:eastAsia="仿宋_GB2312" w:hint="eastAsia"/>
          <w:color w:val="000000"/>
          <w:sz w:val="32"/>
          <w:szCs w:val="32"/>
        </w:rPr>
        <w:t>；</w:t>
      </w:r>
    </w:p>
    <w:p w14:paraId="73AA9E50" w14:textId="77777777" w:rsidR="009B71D7" w:rsidRDefault="00000000">
      <w:pPr>
        <w:snapToGrid w:val="0"/>
        <w:spacing w:line="600" w:lineRule="exact"/>
        <w:ind w:firstLine="640"/>
        <w:rPr>
          <w:rFonts w:eastAsia="仿宋_GB2312"/>
          <w:color w:val="000000"/>
          <w:sz w:val="32"/>
          <w:szCs w:val="32"/>
          <w:lang w:eastAsia="zh-Hans"/>
        </w:rPr>
      </w:pPr>
      <w:r>
        <w:rPr>
          <w:rFonts w:eastAsia="仿宋_GB2312"/>
          <w:color w:val="000000"/>
          <w:sz w:val="32"/>
          <w:szCs w:val="32"/>
        </w:rPr>
        <w:t>智能化配置：</w:t>
      </w:r>
      <w:r>
        <w:rPr>
          <w:rFonts w:eastAsia="仿宋_GB2312" w:hint="eastAsia"/>
          <w:color w:val="000000"/>
          <w:sz w:val="32"/>
          <w:szCs w:val="32"/>
          <w:lang w:eastAsia="zh-Hans"/>
        </w:rPr>
        <w:t>车联网</w:t>
      </w:r>
      <w:r>
        <w:rPr>
          <w:rFonts w:eastAsia="仿宋_GB2312"/>
          <w:color w:val="000000"/>
          <w:sz w:val="32"/>
          <w:szCs w:val="32"/>
          <w:lang w:eastAsia="zh-Hans"/>
        </w:rPr>
        <w:t>、</w:t>
      </w:r>
      <w:r>
        <w:rPr>
          <w:rFonts w:eastAsia="仿宋_GB2312" w:hint="eastAsia"/>
          <w:color w:val="000000"/>
          <w:sz w:val="32"/>
          <w:szCs w:val="32"/>
          <w:lang w:eastAsia="zh-Hans"/>
        </w:rPr>
        <w:t>车载</w:t>
      </w:r>
      <w:r>
        <w:rPr>
          <w:rFonts w:eastAsia="仿宋_GB2312"/>
          <w:color w:val="000000"/>
          <w:sz w:val="32"/>
          <w:szCs w:val="32"/>
          <w:lang w:eastAsia="zh-Hans"/>
        </w:rPr>
        <w:t>4G</w:t>
      </w:r>
      <w:r>
        <w:rPr>
          <w:rFonts w:eastAsia="仿宋_GB2312" w:hint="eastAsia"/>
          <w:color w:val="000000"/>
          <w:sz w:val="32"/>
          <w:szCs w:val="32"/>
          <w:lang w:eastAsia="zh-Hans"/>
        </w:rPr>
        <w:t>网络</w:t>
      </w:r>
      <w:r>
        <w:rPr>
          <w:rFonts w:eastAsia="仿宋_GB2312"/>
          <w:color w:val="000000"/>
          <w:sz w:val="32"/>
          <w:szCs w:val="32"/>
          <w:lang w:eastAsia="zh-Hans"/>
        </w:rPr>
        <w:t>、</w:t>
      </w:r>
      <w:r>
        <w:rPr>
          <w:rFonts w:eastAsia="仿宋_GB2312" w:hint="eastAsia"/>
          <w:color w:val="000000"/>
          <w:sz w:val="32"/>
          <w:szCs w:val="32"/>
          <w:lang w:eastAsia="zh-Hans"/>
        </w:rPr>
        <w:t>手机远程控车</w:t>
      </w:r>
      <w:r>
        <w:rPr>
          <w:rFonts w:eastAsia="仿宋_GB2312"/>
          <w:color w:val="000000"/>
          <w:sz w:val="32"/>
          <w:szCs w:val="32"/>
          <w:lang w:eastAsia="zh-Hans"/>
        </w:rPr>
        <w:t>、</w:t>
      </w:r>
      <w:r>
        <w:rPr>
          <w:rFonts w:eastAsia="仿宋_GB2312" w:hint="eastAsia"/>
          <w:color w:val="000000"/>
          <w:sz w:val="32"/>
          <w:szCs w:val="32"/>
          <w:lang w:eastAsia="zh-Hans"/>
        </w:rPr>
        <w:t>智能语音交互系统</w:t>
      </w:r>
      <w:r>
        <w:rPr>
          <w:rFonts w:eastAsia="仿宋_GB2312"/>
          <w:color w:val="000000"/>
          <w:sz w:val="32"/>
          <w:szCs w:val="32"/>
          <w:lang w:eastAsia="zh-Hans"/>
        </w:rPr>
        <w:t>、</w:t>
      </w:r>
      <w:r>
        <w:rPr>
          <w:rFonts w:eastAsia="仿宋_GB2312" w:hint="eastAsia"/>
          <w:color w:val="000000"/>
          <w:sz w:val="32"/>
          <w:szCs w:val="32"/>
          <w:lang w:eastAsia="zh-Hans"/>
        </w:rPr>
        <w:t>在线导航</w:t>
      </w:r>
      <w:r>
        <w:rPr>
          <w:rFonts w:eastAsia="仿宋_GB2312"/>
          <w:color w:val="000000"/>
          <w:sz w:val="32"/>
          <w:szCs w:val="32"/>
          <w:lang w:eastAsia="zh-Hans"/>
        </w:rPr>
        <w:t>、</w:t>
      </w:r>
      <w:r>
        <w:rPr>
          <w:rFonts w:eastAsia="仿宋_GB2312" w:hint="eastAsia"/>
          <w:color w:val="000000"/>
          <w:sz w:val="32"/>
          <w:szCs w:val="32"/>
          <w:lang w:eastAsia="zh-Hans"/>
        </w:rPr>
        <w:t>在线电台</w:t>
      </w:r>
      <w:r>
        <w:rPr>
          <w:rFonts w:eastAsia="仿宋_GB2312"/>
          <w:color w:val="000000"/>
          <w:sz w:val="32"/>
          <w:szCs w:val="32"/>
          <w:lang w:eastAsia="zh-Hans"/>
        </w:rPr>
        <w:t>、</w:t>
      </w:r>
      <w:r>
        <w:rPr>
          <w:rFonts w:eastAsia="仿宋_GB2312" w:hint="eastAsia"/>
          <w:color w:val="000000"/>
          <w:sz w:val="32"/>
          <w:szCs w:val="32"/>
          <w:lang w:eastAsia="zh-Hans"/>
        </w:rPr>
        <w:t>在线音乐</w:t>
      </w:r>
      <w:r>
        <w:rPr>
          <w:rFonts w:eastAsia="仿宋_GB2312"/>
          <w:color w:val="000000"/>
          <w:sz w:val="32"/>
          <w:szCs w:val="32"/>
          <w:lang w:eastAsia="zh-Hans"/>
        </w:rPr>
        <w:t>、</w:t>
      </w:r>
      <w:r>
        <w:rPr>
          <w:rFonts w:eastAsia="仿宋_GB2312" w:hint="eastAsia"/>
          <w:color w:val="000000"/>
          <w:sz w:val="32"/>
          <w:szCs w:val="32"/>
          <w:lang w:eastAsia="zh-Hans"/>
        </w:rPr>
        <w:t>驾驶助手</w:t>
      </w:r>
      <w:r>
        <w:rPr>
          <w:rFonts w:eastAsia="仿宋_GB2312"/>
          <w:color w:val="000000"/>
          <w:sz w:val="32"/>
          <w:szCs w:val="32"/>
          <w:lang w:eastAsia="zh-Hans"/>
        </w:rPr>
        <w:t>、</w:t>
      </w:r>
      <w:r>
        <w:rPr>
          <w:rFonts w:eastAsia="仿宋_GB2312"/>
          <w:color w:val="000000"/>
          <w:sz w:val="32"/>
          <w:szCs w:val="32"/>
          <w:lang w:eastAsia="zh-Hans"/>
        </w:rPr>
        <w:t>OTA</w:t>
      </w:r>
      <w:r>
        <w:rPr>
          <w:rFonts w:eastAsia="仿宋_GB2312" w:hint="eastAsia"/>
          <w:color w:val="000000"/>
          <w:sz w:val="32"/>
          <w:szCs w:val="32"/>
          <w:lang w:eastAsia="zh-Hans"/>
        </w:rPr>
        <w:t>远程升级</w:t>
      </w:r>
      <w:r>
        <w:rPr>
          <w:rFonts w:eastAsia="仿宋_GB2312" w:hint="eastAsia"/>
          <w:color w:val="000000"/>
          <w:sz w:val="32"/>
          <w:szCs w:val="32"/>
        </w:rPr>
        <w:t>；</w:t>
      </w:r>
    </w:p>
    <w:p w14:paraId="7388503B" w14:textId="77777777" w:rsidR="009B71D7" w:rsidRDefault="00000000">
      <w:pPr>
        <w:snapToGrid w:val="0"/>
        <w:spacing w:line="600" w:lineRule="exact"/>
        <w:ind w:firstLine="640"/>
        <w:rPr>
          <w:rFonts w:eastAsia="仿宋_GB2312"/>
          <w:color w:val="000000"/>
          <w:sz w:val="32"/>
          <w:szCs w:val="32"/>
          <w:lang w:eastAsia="zh-Hans"/>
        </w:rPr>
      </w:pPr>
      <w:r>
        <w:rPr>
          <w:rFonts w:eastAsia="仿宋_GB2312"/>
          <w:color w:val="000000"/>
          <w:sz w:val="32"/>
          <w:szCs w:val="32"/>
        </w:rPr>
        <w:t>灯光：</w:t>
      </w:r>
      <w:r>
        <w:rPr>
          <w:rFonts w:eastAsia="仿宋_GB2312"/>
          <w:color w:val="000000"/>
          <w:sz w:val="32"/>
          <w:szCs w:val="32"/>
        </w:rPr>
        <w:t>LED</w:t>
      </w:r>
      <w:r>
        <w:rPr>
          <w:rFonts w:eastAsia="仿宋_GB2312" w:hint="eastAsia"/>
          <w:color w:val="000000"/>
          <w:sz w:val="32"/>
          <w:szCs w:val="32"/>
          <w:lang w:eastAsia="zh-Hans"/>
        </w:rPr>
        <w:t>前大灯</w:t>
      </w:r>
      <w:r>
        <w:rPr>
          <w:rFonts w:eastAsia="仿宋_GB2312"/>
          <w:color w:val="000000"/>
          <w:sz w:val="32"/>
          <w:szCs w:val="32"/>
          <w:lang w:eastAsia="zh-Hans"/>
        </w:rPr>
        <w:t>、</w:t>
      </w:r>
      <w:r>
        <w:rPr>
          <w:rFonts w:eastAsia="仿宋_GB2312" w:hint="eastAsia"/>
          <w:color w:val="000000"/>
          <w:sz w:val="32"/>
          <w:szCs w:val="32"/>
          <w:lang w:eastAsia="zh-Hans"/>
        </w:rPr>
        <w:t>自动大灯</w:t>
      </w:r>
      <w:r>
        <w:rPr>
          <w:rFonts w:eastAsia="仿宋_GB2312"/>
          <w:color w:val="000000"/>
          <w:sz w:val="32"/>
          <w:szCs w:val="32"/>
          <w:lang w:eastAsia="zh-Hans"/>
        </w:rPr>
        <w:t>、</w:t>
      </w:r>
      <w:r>
        <w:rPr>
          <w:rFonts w:eastAsia="仿宋_GB2312" w:hint="eastAsia"/>
          <w:color w:val="000000"/>
          <w:sz w:val="32"/>
          <w:szCs w:val="32"/>
          <w:lang w:eastAsia="zh-Hans"/>
        </w:rPr>
        <w:t>智能远近光切换</w:t>
      </w:r>
      <w:r>
        <w:rPr>
          <w:rFonts w:eastAsia="仿宋_GB2312"/>
          <w:color w:val="000000"/>
          <w:sz w:val="32"/>
          <w:szCs w:val="32"/>
          <w:lang w:eastAsia="zh-Hans"/>
        </w:rPr>
        <w:t>、</w:t>
      </w:r>
      <w:r>
        <w:rPr>
          <w:rFonts w:eastAsia="仿宋_GB2312" w:hint="eastAsia"/>
          <w:color w:val="000000"/>
          <w:sz w:val="32"/>
          <w:szCs w:val="32"/>
          <w:lang w:eastAsia="zh-Hans"/>
        </w:rPr>
        <w:t>自适应灯光</w:t>
      </w:r>
      <w:r>
        <w:rPr>
          <w:rFonts w:eastAsia="仿宋_GB2312"/>
          <w:color w:val="000000"/>
          <w:sz w:val="32"/>
          <w:szCs w:val="32"/>
          <w:lang w:eastAsia="zh-Hans"/>
        </w:rPr>
        <w:t>ALS</w:t>
      </w:r>
      <w:r>
        <w:rPr>
          <w:rFonts w:eastAsia="仿宋_GB2312" w:hint="eastAsia"/>
          <w:color w:val="000000"/>
          <w:sz w:val="32"/>
          <w:szCs w:val="32"/>
          <w:lang w:eastAsia="zh-Hans"/>
        </w:rPr>
        <w:t>;</w:t>
      </w:r>
    </w:p>
    <w:p w14:paraId="4F7ADA4C" w14:textId="77777777" w:rsidR="009B71D7" w:rsidRDefault="00000000">
      <w:pPr>
        <w:snapToGrid w:val="0"/>
        <w:spacing w:line="600" w:lineRule="exact"/>
        <w:ind w:firstLine="640"/>
        <w:rPr>
          <w:rFonts w:eastAsia="仿宋_GB2312"/>
          <w:color w:val="000000"/>
          <w:sz w:val="32"/>
          <w:szCs w:val="32"/>
          <w:lang w:eastAsia="zh-Hans"/>
        </w:rPr>
      </w:pPr>
      <w:r>
        <w:rPr>
          <w:rFonts w:eastAsia="仿宋_GB2312"/>
          <w:color w:val="000000"/>
          <w:sz w:val="32"/>
          <w:szCs w:val="32"/>
        </w:rPr>
        <w:t>玻璃</w:t>
      </w:r>
      <w:r>
        <w:rPr>
          <w:rFonts w:eastAsia="仿宋_GB2312"/>
          <w:color w:val="000000"/>
          <w:sz w:val="32"/>
          <w:szCs w:val="32"/>
        </w:rPr>
        <w:t>/</w:t>
      </w:r>
      <w:r>
        <w:rPr>
          <w:rFonts w:eastAsia="仿宋_GB2312"/>
          <w:color w:val="000000"/>
          <w:sz w:val="32"/>
          <w:szCs w:val="32"/>
        </w:rPr>
        <w:t>后视镜：</w:t>
      </w:r>
      <w:r>
        <w:rPr>
          <w:rFonts w:eastAsia="仿宋_GB2312" w:hint="eastAsia"/>
          <w:color w:val="000000"/>
          <w:sz w:val="32"/>
          <w:szCs w:val="32"/>
          <w:lang w:eastAsia="zh-Hans"/>
        </w:rPr>
        <w:t>车窗一键升降</w:t>
      </w:r>
      <w:r>
        <w:rPr>
          <w:rFonts w:eastAsia="仿宋_GB2312" w:hint="eastAsia"/>
          <w:color w:val="000000"/>
          <w:sz w:val="32"/>
          <w:szCs w:val="32"/>
        </w:rPr>
        <w:t>（</w:t>
      </w:r>
      <w:r>
        <w:rPr>
          <w:rFonts w:eastAsia="仿宋_GB2312" w:hint="eastAsia"/>
          <w:color w:val="000000"/>
          <w:sz w:val="32"/>
          <w:szCs w:val="32"/>
          <w:lang w:eastAsia="zh-Hans"/>
        </w:rPr>
        <w:t>全车</w:t>
      </w:r>
      <w:r>
        <w:rPr>
          <w:rFonts w:eastAsia="仿宋_GB2312" w:hint="eastAsia"/>
          <w:color w:val="000000"/>
          <w:sz w:val="32"/>
          <w:szCs w:val="32"/>
        </w:rPr>
        <w:t>）</w:t>
      </w:r>
      <w:r>
        <w:rPr>
          <w:rFonts w:eastAsia="仿宋_GB2312"/>
          <w:color w:val="000000"/>
          <w:sz w:val="32"/>
          <w:szCs w:val="32"/>
          <w:lang w:eastAsia="zh-Hans"/>
        </w:rPr>
        <w:t>/</w:t>
      </w:r>
      <w:r>
        <w:rPr>
          <w:rFonts w:eastAsia="仿宋_GB2312" w:hint="eastAsia"/>
          <w:color w:val="000000"/>
          <w:sz w:val="32"/>
          <w:szCs w:val="32"/>
          <w:lang w:eastAsia="zh-Hans"/>
        </w:rPr>
        <w:t>外后视镜</w:t>
      </w:r>
      <w:r>
        <w:rPr>
          <w:rFonts w:eastAsia="仿宋_GB2312" w:hint="eastAsia"/>
          <w:color w:val="000000"/>
          <w:sz w:val="32"/>
          <w:szCs w:val="32"/>
        </w:rPr>
        <w:t>：</w:t>
      </w:r>
      <w:r>
        <w:rPr>
          <w:rFonts w:eastAsia="仿宋_GB2312" w:hint="eastAsia"/>
          <w:color w:val="000000"/>
          <w:sz w:val="32"/>
          <w:szCs w:val="32"/>
          <w:lang w:eastAsia="zh-Hans"/>
        </w:rPr>
        <w:t>电动调节</w:t>
      </w:r>
      <w:r>
        <w:rPr>
          <w:rFonts w:eastAsia="仿宋_GB2312"/>
          <w:color w:val="000000"/>
          <w:sz w:val="32"/>
          <w:szCs w:val="32"/>
          <w:lang w:eastAsia="zh-Hans"/>
        </w:rPr>
        <w:t>、</w:t>
      </w:r>
      <w:r>
        <w:rPr>
          <w:rFonts w:eastAsia="仿宋_GB2312" w:hint="eastAsia"/>
          <w:color w:val="000000"/>
          <w:sz w:val="32"/>
          <w:szCs w:val="32"/>
          <w:lang w:eastAsia="zh-Hans"/>
        </w:rPr>
        <w:t>加热</w:t>
      </w:r>
      <w:r>
        <w:rPr>
          <w:rFonts w:eastAsia="仿宋_GB2312"/>
          <w:color w:val="000000"/>
          <w:sz w:val="32"/>
          <w:szCs w:val="32"/>
          <w:lang w:eastAsia="zh-Hans"/>
        </w:rPr>
        <w:t>、</w:t>
      </w:r>
      <w:r>
        <w:rPr>
          <w:rFonts w:eastAsia="仿宋_GB2312" w:hint="eastAsia"/>
          <w:color w:val="000000"/>
          <w:sz w:val="32"/>
          <w:szCs w:val="32"/>
          <w:lang w:eastAsia="zh-Hans"/>
        </w:rPr>
        <w:t>电动折叠</w:t>
      </w:r>
      <w:r>
        <w:rPr>
          <w:rFonts w:eastAsia="仿宋_GB2312"/>
          <w:color w:val="000000"/>
          <w:sz w:val="32"/>
          <w:szCs w:val="32"/>
          <w:lang w:eastAsia="zh-Hans"/>
        </w:rPr>
        <w:t>、</w:t>
      </w:r>
      <w:r>
        <w:rPr>
          <w:rFonts w:eastAsia="仿宋_GB2312" w:hint="eastAsia"/>
          <w:color w:val="000000"/>
          <w:sz w:val="32"/>
          <w:szCs w:val="32"/>
          <w:lang w:eastAsia="zh-Hans"/>
        </w:rPr>
        <w:t>锁车自动折叠</w:t>
      </w:r>
      <w:r>
        <w:rPr>
          <w:rFonts w:eastAsia="仿宋_GB2312" w:hint="eastAsia"/>
          <w:color w:val="000000"/>
          <w:sz w:val="32"/>
          <w:szCs w:val="32"/>
        </w:rPr>
        <w:t>；</w:t>
      </w:r>
    </w:p>
    <w:p w14:paraId="371580FC"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t>空调：</w:t>
      </w:r>
      <w:r>
        <w:rPr>
          <w:rFonts w:eastAsia="仿宋_GB2312" w:hint="eastAsia"/>
          <w:color w:val="000000"/>
          <w:sz w:val="32"/>
          <w:szCs w:val="32"/>
          <w:lang w:eastAsia="zh-Hans"/>
        </w:rPr>
        <w:t>双温区自动空调</w:t>
      </w:r>
      <w:r>
        <w:rPr>
          <w:rFonts w:eastAsia="仿宋_GB2312" w:hint="eastAsia"/>
          <w:color w:val="000000"/>
          <w:sz w:val="32"/>
          <w:szCs w:val="32"/>
        </w:rPr>
        <w:t>；</w:t>
      </w:r>
    </w:p>
    <w:p w14:paraId="4F020230" w14:textId="77777777" w:rsidR="009B71D7" w:rsidRDefault="00000000">
      <w:pPr>
        <w:snapToGrid w:val="0"/>
        <w:spacing w:line="600" w:lineRule="exact"/>
        <w:ind w:firstLine="640"/>
        <w:rPr>
          <w:rFonts w:eastAsia="仿宋_GB2312"/>
          <w:color w:val="000000"/>
          <w:sz w:val="32"/>
          <w:szCs w:val="32"/>
        </w:rPr>
      </w:pPr>
      <w:r>
        <w:rPr>
          <w:rFonts w:eastAsia="楷体_GB2312"/>
          <w:color w:val="000000"/>
          <w:sz w:val="32"/>
          <w:szCs w:val="32"/>
        </w:rPr>
        <w:lastRenderedPageBreak/>
        <w:t>（二）质量保证及售后服务</w:t>
      </w:r>
    </w:p>
    <w:p w14:paraId="1B1ABF96"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投标产品属于国家规定</w:t>
      </w:r>
      <w:r>
        <w:rPr>
          <w:rFonts w:eastAsia="仿宋_GB2312"/>
          <w:color w:val="000000"/>
          <w:sz w:val="32"/>
          <w:szCs w:val="32"/>
        </w:rPr>
        <w:t>“</w:t>
      </w:r>
      <w:r>
        <w:rPr>
          <w:rFonts w:eastAsia="仿宋_GB2312"/>
          <w:color w:val="000000"/>
          <w:sz w:val="32"/>
          <w:szCs w:val="32"/>
        </w:rPr>
        <w:t>三包</w:t>
      </w:r>
      <w:r>
        <w:rPr>
          <w:rFonts w:eastAsia="仿宋_GB2312"/>
          <w:color w:val="000000"/>
          <w:sz w:val="32"/>
          <w:szCs w:val="32"/>
        </w:rPr>
        <w:t>”</w:t>
      </w:r>
      <w:r>
        <w:rPr>
          <w:rFonts w:eastAsia="仿宋_GB2312"/>
          <w:color w:val="000000"/>
          <w:sz w:val="32"/>
          <w:szCs w:val="32"/>
        </w:rPr>
        <w:t>范围的，其产品质量保证期不得低于</w:t>
      </w:r>
      <w:r>
        <w:rPr>
          <w:rFonts w:eastAsia="仿宋_GB2312"/>
          <w:color w:val="000000"/>
          <w:sz w:val="32"/>
          <w:szCs w:val="32"/>
        </w:rPr>
        <w:t>“</w:t>
      </w:r>
      <w:r>
        <w:rPr>
          <w:rFonts w:eastAsia="仿宋_GB2312"/>
          <w:color w:val="000000"/>
          <w:sz w:val="32"/>
          <w:szCs w:val="32"/>
        </w:rPr>
        <w:t>三包</w:t>
      </w:r>
      <w:r>
        <w:rPr>
          <w:rFonts w:eastAsia="仿宋_GB2312"/>
          <w:color w:val="000000"/>
          <w:sz w:val="32"/>
          <w:szCs w:val="32"/>
        </w:rPr>
        <w:t>”</w:t>
      </w:r>
      <w:r>
        <w:rPr>
          <w:rFonts w:eastAsia="仿宋_GB2312"/>
          <w:color w:val="000000"/>
          <w:sz w:val="32"/>
          <w:szCs w:val="32"/>
        </w:rPr>
        <w:t>规定。</w:t>
      </w:r>
    </w:p>
    <w:p w14:paraId="6C34904B"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投标人的质量保证期承诺优于国家</w:t>
      </w:r>
      <w:r>
        <w:rPr>
          <w:rFonts w:eastAsia="仿宋_GB2312"/>
          <w:color w:val="000000"/>
          <w:sz w:val="32"/>
          <w:szCs w:val="32"/>
        </w:rPr>
        <w:t>“</w:t>
      </w:r>
      <w:r>
        <w:rPr>
          <w:rFonts w:eastAsia="仿宋_GB2312"/>
          <w:color w:val="000000"/>
          <w:sz w:val="32"/>
          <w:szCs w:val="32"/>
        </w:rPr>
        <w:t>三包</w:t>
      </w:r>
      <w:r>
        <w:rPr>
          <w:rFonts w:eastAsia="仿宋_GB2312"/>
          <w:color w:val="000000"/>
          <w:sz w:val="32"/>
          <w:szCs w:val="32"/>
        </w:rPr>
        <w:t>”</w:t>
      </w:r>
      <w:r>
        <w:rPr>
          <w:rFonts w:eastAsia="仿宋_GB2312"/>
          <w:color w:val="000000"/>
          <w:sz w:val="32"/>
          <w:szCs w:val="32"/>
        </w:rPr>
        <w:t>规定的，按投标人实际承诺执行。</w:t>
      </w:r>
    </w:p>
    <w:p w14:paraId="37906CEE"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投标产品由制造商（指产品生产制造商，或其负责销售、售后服务机构，以下同）负责标准售后服务的，应当在投标文件中予以明确说明，并附制造商售后服务承诺。</w:t>
      </w:r>
    </w:p>
    <w:p w14:paraId="3AAFBEA7" w14:textId="77777777" w:rsidR="009B71D7" w:rsidRDefault="00000000">
      <w:pPr>
        <w:snapToGrid w:val="0"/>
        <w:spacing w:line="600" w:lineRule="exact"/>
        <w:ind w:firstLine="640"/>
        <w:rPr>
          <w:rFonts w:eastAsia="仿宋_GB2312"/>
          <w:color w:val="000000"/>
          <w:sz w:val="32"/>
          <w:szCs w:val="32"/>
        </w:rPr>
      </w:pPr>
      <w:r>
        <w:rPr>
          <w:rFonts w:eastAsia="楷体_GB2312"/>
          <w:color w:val="000000"/>
          <w:sz w:val="32"/>
          <w:szCs w:val="32"/>
        </w:rPr>
        <w:t>（三）售后服务内容</w:t>
      </w:r>
    </w:p>
    <w:p w14:paraId="0331DE7E"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投标人和制造商在质量保证期内应当为采购人提供以下技术支持和服务：</w:t>
      </w:r>
    </w:p>
    <w:p w14:paraId="2B3148BD"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）电话咨询</w:t>
      </w:r>
    </w:p>
    <w:p w14:paraId="1CC040A6"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t>中标人和制造商应当为采购人提供技术援助电话，解答采购人在使用中遇到的问题，及时为采购人提出解决问题的建议。</w:t>
      </w:r>
    </w:p>
    <w:p w14:paraId="167CDD73"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）现场响应</w:t>
      </w:r>
    </w:p>
    <w:p w14:paraId="4F4840A5"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t>采购人遇到使用及技术问题，电话咨询不能解决的，中标人和制造商应在</w:t>
      </w:r>
      <w:r>
        <w:rPr>
          <w:rFonts w:eastAsia="仿宋_GB2312"/>
          <w:color w:val="000000"/>
          <w:sz w:val="32"/>
          <w:szCs w:val="32"/>
        </w:rPr>
        <w:t>4</w:t>
      </w:r>
      <w:r>
        <w:rPr>
          <w:rFonts w:eastAsia="仿宋_GB2312"/>
          <w:color w:val="000000"/>
          <w:sz w:val="32"/>
          <w:szCs w:val="32"/>
        </w:rPr>
        <w:t>小时内到达现场进行处理，确保产品正常工作。</w:t>
      </w:r>
    </w:p>
    <w:p w14:paraId="21E4D8CE" w14:textId="77777777" w:rsidR="009B71D7" w:rsidRDefault="00000000">
      <w:pPr>
        <w:spacing w:line="600" w:lineRule="exact"/>
        <w:ind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）技术升级</w:t>
      </w:r>
    </w:p>
    <w:p w14:paraId="635E08A9" w14:textId="77777777" w:rsidR="009B71D7" w:rsidRDefault="00000000">
      <w:pPr>
        <w:spacing w:line="600" w:lineRule="exact"/>
        <w:ind w:firstLine="640"/>
        <w:rPr>
          <w:rFonts w:eastAsia="仿宋_GB2312"/>
          <w:color w:val="000000"/>
          <w:sz w:val="32"/>
          <w:szCs w:val="32"/>
        </w:rPr>
      </w:pPr>
      <w:r>
        <w:rPr>
          <w:rFonts w:eastAsia="仿宋_GB2312"/>
          <w:color w:val="000000"/>
          <w:sz w:val="32"/>
          <w:szCs w:val="32"/>
        </w:rPr>
        <w:t>在质保期内，如果中标人和制造商的产品技术升级，供应商应及时通知采购人，如采购人有相应要求，中标人和制造商应对采购人购买的产品进行升级服务。</w:t>
      </w:r>
    </w:p>
    <w:p w14:paraId="297F3395" w14:textId="77777777" w:rsidR="009B71D7" w:rsidRDefault="00000000">
      <w:pPr>
        <w:spacing w:line="600" w:lineRule="exact"/>
        <w:ind w:firstLine="640"/>
        <w:rPr>
          <w:rFonts w:eastAsia="仿宋_GB2312"/>
          <w:color w:val="000000"/>
          <w:sz w:val="32"/>
          <w:szCs w:val="32"/>
        </w:rPr>
      </w:pPr>
      <w:r>
        <w:rPr>
          <w:rFonts w:eastAsia="仿宋_GB2312"/>
          <w:color w:val="000000"/>
          <w:sz w:val="32"/>
          <w:szCs w:val="32"/>
        </w:rPr>
        <w:lastRenderedPageBreak/>
        <w:t>2.</w:t>
      </w:r>
      <w:r>
        <w:rPr>
          <w:rFonts w:eastAsia="仿宋_GB2312"/>
          <w:color w:val="000000"/>
          <w:sz w:val="32"/>
          <w:szCs w:val="32"/>
        </w:rPr>
        <w:t>质保期外服务要求</w:t>
      </w:r>
    </w:p>
    <w:p w14:paraId="0FEA9C18" w14:textId="77777777" w:rsidR="009B71D7" w:rsidRDefault="00000000">
      <w:pPr>
        <w:spacing w:line="600" w:lineRule="exact"/>
        <w:ind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）质量保证期过后，供应商和制造商应同样提供免费电话咨询服务，并应承诺提供产品上门维护服务。</w:t>
      </w:r>
    </w:p>
    <w:p w14:paraId="36730AB4" w14:textId="77777777" w:rsidR="009B71D7" w:rsidRDefault="00000000">
      <w:pPr>
        <w:spacing w:line="600" w:lineRule="exact"/>
        <w:ind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）质量保证期过后，采购人需要继续由原供应商和制造商提供售后服务的，该供应商和制造商应以优惠价格提供售后服务。</w:t>
      </w:r>
    </w:p>
    <w:p w14:paraId="766E67E4" w14:textId="77777777" w:rsidR="009B71D7" w:rsidRDefault="00000000">
      <w:pPr>
        <w:spacing w:line="600" w:lineRule="exact"/>
        <w:ind w:firstLine="640"/>
        <w:rPr>
          <w:rFonts w:eastAsia="楷体_GB2312"/>
          <w:color w:val="000000"/>
          <w:sz w:val="32"/>
          <w:szCs w:val="32"/>
        </w:rPr>
      </w:pPr>
      <w:r>
        <w:rPr>
          <w:rFonts w:eastAsia="楷体_GB2312"/>
          <w:color w:val="000000"/>
          <w:sz w:val="32"/>
          <w:szCs w:val="32"/>
        </w:rPr>
        <w:t>（四）备品备件及易损件</w:t>
      </w:r>
    </w:p>
    <w:p w14:paraId="04948121" w14:textId="77777777" w:rsidR="009B71D7" w:rsidRDefault="00000000">
      <w:pPr>
        <w:spacing w:line="600" w:lineRule="exact"/>
        <w:ind w:firstLine="640"/>
        <w:rPr>
          <w:rFonts w:eastAsia="仿宋_GB2312"/>
          <w:color w:val="000000"/>
          <w:sz w:val="32"/>
          <w:szCs w:val="32"/>
        </w:rPr>
      </w:pPr>
      <w:r>
        <w:rPr>
          <w:rFonts w:eastAsia="仿宋_GB2312"/>
          <w:color w:val="000000"/>
          <w:sz w:val="32"/>
          <w:szCs w:val="32"/>
        </w:rPr>
        <w:t>中标人和制造商售后服务中，维修使用的备品备件及易损件应为原厂配件，未经采购人同意不得使用非原厂配件，常用的、容易损坏的备品备件及易损件的价格清单须在投标文件中列出。</w:t>
      </w:r>
    </w:p>
    <w:p w14:paraId="502A86A9" w14:textId="77777777" w:rsidR="009B71D7" w:rsidRDefault="00000000">
      <w:pPr>
        <w:spacing w:line="600" w:lineRule="exact"/>
        <w:ind w:firstLine="640"/>
        <w:rPr>
          <w:rFonts w:eastAsia="黑体"/>
          <w:sz w:val="32"/>
          <w:szCs w:val="32"/>
        </w:rPr>
      </w:pPr>
      <w:r>
        <w:rPr>
          <w:rFonts w:eastAsia="黑体"/>
          <w:sz w:val="32"/>
          <w:szCs w:val="32"/>
        </w:rPr>
        <w:t>八、投标文件相关要求</w:t>
      </w:r>
    </w:p>
    <w:p w14:paraId="0A7CD9AA" w14:textId="77777777" w:rsidR="009B71D7" w:rsidRDefault="00000000">
      <w:pPr>
        <w:spacing w:line="600" w:lineRule="exact"/>
        <w:ind w:firstLine="640"/>
        <w:rPr>
          <w:rFonts w:eastAsia="黑体"/>
          <w:sz w:val="32"/>
          <w:szCs w:val="32"/>
        </w:rPr>
      </w:pPr>
      <w:r>
        <w:rPr>
          <w:rFonts w:eastAsia="楷体_GB2312"/>
          <w:color w:val="000000"/>
          <w:sz w:val="32"/>
          <w:szCs w:val="32"/>
        </w:rPr>
        <w:t>（一）投标文件组成</w:t>
      </w:r>
    </w:p>
    <w:p w14:paraId="72B7012F" w14:textId="77777777" w:rsidR="009B71D7" w:rsidRDefault="00000000">
      <w:pPr>
        <w:spacing w:line="600" w:lineRule="exact"/>
        <w:ind w:firstLine="640"/>
        <w:rPr>
          <w:rFonts w:eastAsia="黑体"/>
          <w:sz w:val="32"/>
          <w:szCs w:val="32"/>
        </w:rPr>
      </w:pPr>
      <w:r>
        <w:rPr>
          <w:rFonts w:eastAsia="黑体"/>
          <w:sz w:val="32"/>
          <w:szCs w:val="32"/>
        </w:rPr>
        <w:t>1.</w:t>
      </w:r>
      <w:r>
        <w:rPr>
          <w:rFonts w:eastAsia="仿宋_GB2312"/>
          <w:color w:val="000000"/>
          <w:sz w:val="32"/>
          <w:szCs w:val="32"/>
        </w:rPr>
        <w:t>投标函（格式见附件）</w:t>
      </w:r>
    </w:p>
    <w:p w14:paraId="71B54B47" w14:textId="77777777" w:rsidR="009B71D7" w:rsidRDefault="00000000">
      <w:pPr>
        <w:spacing w:line="600" w:lineRule="exact"/>
        <w:ind w:firstLine="640"/>
        <w:rPr>
          <w:rFonts w:eastAsia="黑体"/>
          <w:sz w:val="32"/>
          <w:szCs w:val="32"/>
        </w:rPr>
      </w:pPr>
      <w:r>
        <w:rPr>
          <w:rFonts w:eastAsia="黑体"/>
          <w:sz w:val="32"/>
          <w:szCs w:val="32"/>
        </w:rPr>
        <w:t>2.</w:t>
      </w:r>
      <w:r>
        <w:rPr>
          <w:rFonts w:eastAsia="仿宋_GB2312"/>
          <w:color w:val="000000"/>
          <w:sz w:val="32"/>
          <w:szCs w:val="32"/>
        </w:rPr>
        <w:t>资格证明文件（按本询价文件第三条的要求提供）</w:t>
      </w:r>
    </w:p>
    <w:p w14:paraId="5315CF83" w14:textId="77777777" w:rsidR="009B71D7" w:rsidRDefault="00000000">
      <w:pPr>
        <w:spacing w:line="600" w:lineRule="exact"/>
        <w:ind w:firstLine="640"/>
        <w:rPr>
          <w:rFonts w:eastAsia="黑体"/>
          <w:sz w:val="32"/>
          <w:szCs w:val="32"/>
        </w:rPr>
      </w:pPr>
      <w:r>
        <w:rPr>
          <w:rFonts w:eastAsia="黑体"/>
          <w:sz w:val="32"/>
          <w:szCs w:val="32"/>
        </w:rPr>
        <w:t>3.</w:t>
      </w:r>
      <w:r>
        <w:rPr>
          <w:rFonts w:eastAsia="仿宋_GB2312"/>
          <w:color w:val="000000"/>
          <w:sz w:val="32"/>
          <w:szCs w:val="32"/>
        </w:rPr>
        <w:t>技术响应投标文件（格式自定）</w:t>
      </w:r>
    </w:p>
    <w:p w14:paraId="06C6C403" w14:textId="77777777" w:rsidR="009B71D7" w:rsidRDefault="00000000">
      <w:pPr>
        <w:spacing w:line="600" w:lineRule="exact"/>
        <w:ind w:firstLine="640"/>
        <w:rPr>
          <w:rFonts w:eastAsia="黑体"/>
          <w:sz w:val="32"/>
          <w:szCs w:val="32"/>
        </w:rPr>
      </w:pPr>
      <w:r>
        <w:rPr>
          <w:rFonts w:eastAsia="黑体"/>
          <w:sz w:val="32"/>
          <w:szCs w:val="32"/>
        </w:rPr>
        <w:t>4.</w:t>
      </w:r>
      <w:r>
        <w:rPr>
          <w:rFonts w:eastAsia="仿宋_GB2312"/>
          <w:color w:val="000000"/>
          <w:sz w:val="32"/>
          <w:szCs w:val="32"/>
        </w:rPr>
        <w:t>商务响应投标文件（格式自定）</w:t>
      </w:r>
    </w:p>
    <w:p w14:paraId="125A5E64" w14:textId="77777777" w:rsidR="009B71D7" w:rsidRDefault="00000000">
      <w:pPr>
        <w:spacing w:line="600" w:lineRule="exact"/>
        <w:ind w:firstLine="640"/>
        <w:rPr>
          <w:rFonts w:eastAsia="黑体"/>
          <w:sz w:val="32"/>
          <w:szCs w:val="32"/>
        </w:rPr>
      </w:pPr>
      <w:r>
        <w:rPr>
          <w:rFonts w:eastAsia="黑体"/>
          <w:sz w:val="32"/>
          <w:szCs w:val="32"/>
        </w:rPr>
        <w:t>5.</w:t>
      </w:r>
      <w:r>
        <w:rPr>
          <w:rFonts w:eastAsia="仿宋_GB2312"/>
          <w:color w:val="000000"/>
          <w:sz w:val="32"/>
          <w:szCs w:val="32"/>
        </w:rPr>
        <w:t>投标报价表（格式见附件）</w:t>
      </w:r>
    </w:p>
    <w:p w14:paraId="2FE3D7C1" w14:textId="77777777" w:rsidR="009B71D7" w:rsidRDefault="00000000">
      <w:pPr>
        <w:spacing w:line="600" w:lineRule="exact"/>
        <w:ind w:firstLine="640"/>
        <w:rPr>
          <w:rFonts w:eastAsia="黑体"/>
          <w:sz w:val="32"/>
          <w:szCs w:val="32"/>
        </w:rPr>
      </w:pPr>
      <w:r>
        <w:rPr>
          <w:rFonts w:eastAsia="黑体"/>
          <w:sz w:val="32"/>
          <w:szCs w:val="32"/>
        </w:rPr>
        <w:t>6.</w:t>
      </w:r>
      <w:r>
        <w:rPr>
          <w:rFonts w:eastAsia="仿宋_GB2312"/>
          <w:color w:val="000000"/>
          <w:sz w:val="32"/>
          <w:szCs w:val="32"/>
        </w:rPr>
        <w:t>投标人认为需要提交的其他资料（格式自定）</w:t>
      </w:r>
    </w:p>
    <w:p w14:paraId="52D8CE25" w14:textId="77777777" w:rsidR="009B71D7" w:rsidRDefault="00000000">
      <w:pPr>
        <w:spacing w:line="600" w:lineRule="exact"/>
        <w:ind w:firstLine="640"/>
        <w:rPr>
          <w:rFonts w:eastAsia="黑体"/>
          <w:sz w:val="32"/>
          <w:szCs w:val="32"/>
        </w:rPr>
      </w:pPr>
      <w:r>
        <w:rPr>
          <w:rFonts w:eastAsia="仿宋_GB2312"/>
          <w:color w:val="000000"/>
          <w:sz w:val="32"/>
          <w:szCs w:val="32"/>
        </w:rPr>
        <w:t>投标时按以上顺序装订成册，一并提交。</w:t>
      </w:r>
    </w:p>
    <w:p w14:paraId="626942C5" w14:textId="77777777" w:rsidR="009B71D7" w:rsidRDefault="00000000">
      <w:pPr>
        <w:snapToGrid w:val="0"/>
        <w:spacing w:line="600" w:lineRule="exact"/>
        <w:ind w:firstLine="640"/>
        <w:rPr>
          <w:rFonts w:eastAsia="楷体_GB2312"/>
          <w:color w:val="000000"/>
          <w:sz w:val="32"/>
          <w:szCs w:val="32"/>
        </w:rPr>
      </w:pPr>
      <w:r>
        <w:rPr>
          <w:rFonts w:eastAsia="楷体_GB2312"/>
          <w:color w:val="000000"/>
          <w:sz w:val="32"/>
          <w:szCs w:val="32"/>
        </w:rPr>
        <w:t>（二）投标文件的份数和签署</w:t>
      </w:r>
    </w:p>
    <w:p w14:paraId="7B337DE4" w14:textId="77777777" w:rsidR="009B71D7" w:rsidRDefault="00000000">
      <w:pPr>
        <w:snapToGrid w:val="0"/>
        <w:spacing w:line="600" w:lineRule="exact"/>
        <w:ind w:firstLine="640"/>
        <w:rPr>
          <w:rFonts w:eastAsia="楷体_GB2312"/>
          <w:color w:val="000000"/>
          <w:sz w:val="32"/>
          <w:szCs w:val="32"/>
        </w:rPr>
      </w:pPr>
      <w:r>
        <w:rPr>
          <w:rFonts w:eastAsia="楷体_GB2312"/>
          <w:color w:val="000000"/>
          <w:sz w:val="32"/>
          <w:szCs w:val="32"/>
        </w:rPr>
        <w:t>1.</w:t>
      </w:r>
      <w:r>
        <w:rPr>
          <w:rFonts w:eastAsia="仿宋_GB2312"/>
          <w:color w:val="000000"/>
          <w:sz w:val="32"/>
          <w:szCs w:val="32"/>
        </w:rPr>
        <w:t>提交</w:t>
      </w:r>
      <w:r>
        <w:rPr>
          <w:rFonts w:eastAsia="仿宋_GB2312"/>
          <w:color w:val="000000"/>
          <w:sz w:val="32"/>
          <w:szCs w:val="32"/>
        </w:rPr>
        <w:t>1</w:t>
      </w:r>
      <w:r>
        <w:rPr>
          <w:rFonts w:eastAsia="仿宋_GB2312"/>
          <w:color w:val="000000"/>
          <w:sz w:val="32"/>
          <w:szCs w:val="32"/>
        </w:rPr>
        <w:t>份（即</w:t>
      </w:r>
      <w:r>
        <w:rPr>
          <w:rFonts w:eastAsia="仿宋_GB2312"/>
          <w:color w:val="000000"/>
          <w:sz w:val="32"/>
          <w:szCs w:val="32"/>
        </w:rPr>
        <w:t>1</w:t>
      </w:r>
      <w:r>
        <w:rPr>
          <w:rFonts w:eastAsia="仿宋_GB2312"/>
          <w:color w:val="000000"/>
          <w:sz w:val="32"/>
          <w:szCs w:val="32"/>
        </w:rPr>
        <w:t>套）投标文件。</w:t>
      </w:r>
    </w:p>
    <w:p w14:paraId="01719D7A" w14:textId="77777777" w:rsidR="009B71D7" w:rsidRDefault="00000000">
      <w:pPr>
        <w:snapToGrid w:val="0"/>
        <w:spacing w:line="600" w:lineRule="exact"/>
        <w:ind w:firstLine="640"/>
        <w:rPr>
          <w:rFonts w:eastAsia="仿宋_GB2312"/>
          <w:color w:val="000000"/>
          <w:sz w:val="32"/>
          <w:szCs w:val="32"/>
        </w:rPr>
      </w:pPr>
      <w:r>
        <w:rPr>
          <w:rFonts w:eastAsia="楷体_GB2312"/>
          <w:color w:val="000000"/>
          <w:sz w:val="32"/>
          <w:szCs w:val="32"/>
        </w:rPr>
        <w:lastRenderedPageBreak/>
        <w:t>2.</w:t>
      </w:r>
      <w:r>
        <w:rPr>
          <w:rFonts w:eastAsia="仿宋_GB2312"/>
          <w:color w:val="000000"/>
          <w:sz w:val="32"/>
          <w:szCs w:val="32"/>
        </w:rPr>
        <w:t>投标文件的均应由投标人加盖公章，或者由投标人法定代表人或授权代表签名（如双面打印的投标文件只需一面签字或盖章），其中规定格式的文件应当按要求签名和加盖投标人公章。</w:t>
      </w:r>
    </w:p>
    <w:p w14:paraId="7EB2F85B" w14:textId="77777777" w:rsidR="009B71D7" w:rsidRDefault="00000000">
      <w:pPr>
        <w:snapToGrid w:val="0"/>
        <w:spacing w:line="600" w:lineRule="exact"/>
        <w:ind w:firstLine="640"/>
        <w:rPr>
          <w:rFonts w:eastAsia="楷体_GB2312"/>
          <w:color w:val="000000"/>
          <w:sz w:val="32"/>
          <w:szCs w:val="32"/>
        </w:rPr>
      </w:pPr>
      <w:r>
        <w:rPr>
          <w:rFonts w:eastAsia="仿宋_GB2312"/>
          <w:color w:val="000000"/>
          <w:sz w:val="32"/>
          <w:szCs w:val="32"/>
        </w:rPr>
        <w:t>3.</w:t>
      </w:r>
      <w:r>
        <w:rPr>
          <w:rFonts w:eastAsia="仿宋_GB2312"/>
          <w:color w:val="000000"/>
          <w:sz w:val="32"/>
          <w:szCs w:val="32"/>
        </w:rPr>
        <w:t>若投标人对投标文件的错误</w:t>
      </w:r>
      <w:r>
        <w:rPr>
          <w:rFonts w:eastAsia="仿宋_GB2312" w:hint="eastAsia"/>
          <w:color w:val="000000"/>
          <w:sz w:val="32"/>
          <w:szCs w:val="32"/>
        </w:rPr>
        <w:t>之处做</w:t>
      </w:r>
      <w:r>
        <w:rPr>
          <w:rFonts w:eastAsia="仿宋_GB2312"/>
          <w:color w:val="000000"/>
          <w:sz w:val="32"/>
          <w:szCs w:val="32"/>
        </w:rPr>
        <w:t>必要修改，则应在修改处加盖投标人公章或者由法定代表人或法定代表人授权代表签字确认。</w:t>
      </w:r>
    </w:p>
    <w:p w14:paraId="32EEAD40" w14:textId="77777777" w:rsidR="009B71D7" w:rsidRDefault="00000000">
      <w:pPr>
        <w:snapToGrid w:val="0"/>
        <w:spacing w:line="600" w:lineRule="exact"/>
        <w:ind w:firstLine="640"/>
        <w:rPr>
          <w:rFonts w:eastAsia="楷体_GB2312"/>
          <w:color w:val="000000"/>
          <w:sz w:val="32"/>
          <w:szCs w:val="32"/>
        </w:rPr>
      </w:pPr>
      <w:r>
        <w:rPr>
          <w:rFonts w:eastAsia="楷体_GB2312"/>
          <w:color w:val="000000"/>
          <w:sz w:val="32"/>
          <w:szCs w:val="32"/>
        </w:rPr>
        <w:t>4.</w:t>
      </w:r>
      <w:r>
        <w:rPr>
          <w:rFonts w:eastAsia="仿宋_GB2312"/>
          <w:color w:val="000000"/>
          <w:sz w:val="32"/>
          <w:szCs w:val="32"/>
        </w:rPr>
        <w:t>电报、电话、传真形式的投标文件概不接受。</w:t>
      </w:r>
    </w:p>
    <w:p w14:paraId="09794EBD" w14:textId="77777777" w:rsidR="009B71D7" w:rsidRDefault="00000000">
      <w:pPr>
        <w:spacing w:line="600" w:lineRule="exact"/>
        <w:ind w:firstLine="640"/>
        <w:rPr>
          <w:rFonts w:eastAsia="楷体_GB2312"/>
          <w:color w:val="000000"/>
          <w:sz w:val="32"/>
          <w:szCs w:val="32"/>
        </w:rPr>
      </w:pPr>
      <w:r>
        <w:rPr>
          <w:rFonts w:eastAsia="楷体_GB2312"/>
          <w:color w:val="000000"/>
          <w:sz w:val="32"/>
          <w:szCs w:val="32"/>
        </w:rPr>
        <w:t>（三）投标报价</w:t>
      </w:r>
    </w:p>
    <w:p w14:paraId="0DCE5E03" w14:textId="77777777" w:rsidR="009B71D7" w:rsidRDefault="00000000">
      <w:pPr>
        <w:spacing w:line="600" w:lineRule="exact"/>
        <w:ind w:firstLine="640"/>
        <w:rPr>
          <w:rFonts w:eastAsia="楷体_GB2312"/>
          <w:color w:val="000000"/>
          <w:sz w:val="32"/>
          <w:szCs w:val="32"/>
        </w:rPr>
      </w:pPr>
      <w:r>
        <w:rPr>
          <w:rFonts w:eastAsia="楷体_GB2312"/>
          <w:color w:val="000000"/>
          <w:sz w:val="32"/>
          <w:szCs w:val="32"/>
        </w:rPr>
        <w:t>1.</w:t>
      </w:r>
      <w:r>
        <w:rPr>
          <w:rFonts w:eastAsia="仿宋_GB2312"/>
          <w:color w:val="000000"/>
          <w:sz w:val="32"/>
          <w:szCs w:val="32"/>
        </w:rPr>
        <w:t>投标人应严格按照</w:t>
      </w:r>
      <w:r>
        <w:rPr>
          <w:rFonts w:eastAsia="仿宋_GB2312"/>
          <w:color w:val="000000"/>
          <w:sz w:val="32"/>
          <w:szCs w:val="32"/>
        </w:rPr>
        <w:t>“</w:t>
      </w:r>
      <w:r>
        <w:rPr>
          <w:rFonts w:eastAsia="仿宋_GB2312"/>
          <w:color w:val="000000"/>
          <w:sz w:val="32"/>
          <w:szCs w:val="32"/>
        </w:rPr>
        <w:t>投标报价表</w:t>
      </w:r>
      <w:r>
        <w:rPr>
          <w:rFonts w:eastAsia="仿宋_GB2312"/>
          <w:color w:val="000000"/>
          <w:sz w:val="32"/>
          <w:szCs w:val="32"/>
        </w:rPr>
        <w:t>”</w:t>
      </w:r>
      <w:r>
        <w:rPr>
          <w:rFonts w:eastAsia="仿宋_GB2312"/>
          <w:color w:val="000000"/>
          <w:sz w:val="32"/>
          <w:szCs w:val="32"/>
        </w:rPr>
        <w:t>的格式填写报价。</w:t>
      </w:r>
    </w:p>
    <w:p w14:paraId="40F95927" w14:textId="77777777" w:rsidR="009B71D7" w:rsidRDefault="00000000">
      <w:pPr>
        <w:spacing w:line="600" w:lineRule="exact"/>
        <w:ind w:firstLine="640"/>
        <w:rPr>
          <w:rFonts w:eastAsia="楷体_GB2312"/>
          <w:color w:val="000000"/>
          <w:sz w:val="32"/>
          <w:szCs w:val="32"/>
        </w:rPr>
      </w:pPr>
      <w:r>
        <w:rPr>
          <w:rFonts w:eastAsia="楷体_GB2312"/>
          <w:color w:val="000000"/>
          <w:sz w:val="32"/>
          <w:szCs w:val="32"/>
        </w:rPr>
        <w:t>2.</w:t>
      </w:r>
      <w:r>
        <w:rPr>
          <w:rFonts w:eastAsia="仿宋_GB2312"/>
          <w:color w:val="000000"/>
          <w:sz w:val="32"/>
          <w:szCs w:val="32"/>
        </w:rPr>
        <w:t>投标人的有效最终报价在投标有效期内固定不变。</w:t>
      </w:r>
    </w:p>
    <w:p w14:paraId="38DE129F" w14:textId="77777777" w:rsidR="009B71D7" w:rsidRDefault="00000000">
      <w:pPr>
        <w:spacing w:line="600" w:lineRule="exact"/>
        <w:ind w:firstLine="640"/>
        <w:rPr>
          <w:rFonts w:eastAsia="楷体_GB2312"/>
          <w:color w:val="000000"/>
          <w:sz w:val="32"/>
          <w:szCs w:val="32"/>
        </w:rPr>
      </w:pPr>
      <w:r>
        <w:rPr>
          <w:rFonts w:eastAsia="楷体_GB2312"/>
          <w:color w:val="000000"/>
          <w:sz w:val="32"/>
          <w:szCs w:val="32"/>
        </w:rPr>
        <w:t>3.</w:t>
      </w:r>
      <w:r>
        <w:rPr>
          <w:rFonts w:eastAsia="仿宋_GB2312"/>
          <w:color w:val="000000"/>
          <w:sz w:val="32"/>
          <w:szCs w:val="32"/>
        </w:rPr>
        <w:t>本项目不接受有选择的或有条件的报价以及零报价。</w:t>
      </w:r>
    </w:p>
    <w:p w14:paraId="3A7D355B" w14:textId="77777777" w:rsidR="009B71D7" w:rsidRDefault="00000000">
      <w:pPr>
        <w:spacing w:line="600" w:lineRule="exact"/>
        <w:ind w:firstLine="640"/>
        <w:rPr>
          <w:rFonts w:eastAsia="楷体_GB2312"/>
          <w:color w:val="000000"/>
          <w:sz w:val="32"/>
          <w:szCs w:val="32"/>
        </w:rPr>
      </w:pPr>
      <w:r>
        <w:rPr>
          <w:rFonts w:eastAsia="楷体_GB2312"/>
          <w:color w:val="000000"/>
          <w:sz w:val="32"/>
          <w:szCs w:val="32"/>
        </w:rPr>
        <w:t>（四）修正错误</w:t>
      </w:r>
    </w:p>
    <w:p w14:paraId="7074A47F" w14:textId="77777777" w:rsidR="009B71D7" w:rsidRDefault="00000000">
      <w:pPr>
        <w:pStyle w:val="a6"/>
        <w:spacing w:line="60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若投标文件出现计算或表达上的错误，修正错误的原则如下：</w:t>
      </w:r>
    </w:p>
    <w:p w14:paraId="45D77E11" w14:textId="77777777" w:rsidR="009B71D7" w:rsidRDefault="00000000">
      <w:pPr>
        <w:pStyle w:val="a6"/>
        <w:spacing w:line="60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投标文件的大写金额和小写金额不一致的，以大写金额为准；</w:t>
      </w:r>
    </w:p>
    <w:p w14:paraId="770C3B99" w14:textId="77777777" w:rsidR="009B71D7" w:rsidRDefault="00000000">
      <w:pPr>
        <w:pStyle w:val="a6"/>
        <w:spacing w:line="60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总价金额与按单价汇总金额不一致的，以单价金额汇总计算结果为准；</w:t>
      </w:r>
    </w:p>
    <w:p w14:paraId="2B574C3A" w14:textId="77777777" w:rsidR="009B71D7" w:rsidRDefault="00000000">
      <w:pPr>
        <w:pStyle w:val="a6"/>
        <w:spacing w:line="60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单价金额小数点有明显错位的，应以总价为准，并修正单价；</w:t>
      </w:r>
    </w:p>
    <w:p w14:paraId="4F14196C" w14:textId="77777777" w:rsidR="009B71D7" w:rsidRDefault="00000000">
      <w:pPr>
        <w:pStyle w:val="a6"/>
        <w:spacing w:line="60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对不同文字文本投标文件的解释发生异议的，以中文文本为准。</w:t>
      </w:r>
    </w:p>
    <w:p w14:paraId="51202198" w14:textId="77777777" w:rsidR="009B71D7" w:rsidRDefault="00000000">
      <w:pPr>
        <w:pStyle w:val="a6"/>
        <w:spacing w:line="60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询价小组按上述修正错误的原则及方法调整或修正投标人投标报价，投标人同意并签字确认后，调整后的投标报价对投标人具有约束作用。如果投标人不接受修正后的报价，则其投标将作为无效投标处理。</w:t>
      </w:r>
    </w:p>
    <w:p w14:paraId="58B5AA7F" w14:textId="77777777" w:rsidR="009B71D7" w:rsidRDefault="00000000">
      <w:pPr>
        <w:pStyle w:val="a6"/>
        <w:spacing w:line="600" w:lineRule="exact"/>
        <w:ind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（五）投标文件的递交</w:t>
      </w:r>
    </w:p>
    <w:p w14:paraId="4C5AA1A7" w14:textId="77777777" w:rsidR="009B71D7" w:rsidRDefault="00000000">
      <w:pPr>
        <w:pStyle w:val="a6"/>
        <w:spacing w:line="60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投标文件的密封与标记</w:t>
      </w:r>
    </w:p>
    <w:p w14:paraId="4BF86380" w14:textId="77777777" w:rsidR="009B71D7" w:rsidRDefault="00000000">
      <w:pPr>
        <w:pStyle w:val="a6"/>
        <w:spacing w:line="600" w:lineRule="exact"/>
        <w:ind w:firstLine="640"/>
        <w:rPr>
          <w:rFonts w:ascii="Times New Roman" w:eastAsia="楷体_GB2312" w:hAnsi="Times New Roman"/>
          <w:color w:val="000000"/>
          <w:sz w:val="32"/>
          <w:szCs w:val="32"/>
        </w:rPr>
      </w:pPr>
      <w:r>
        <w:rPr>
          <w:rFonts w:ascii="Times New Roman" w:eastAsia="仿宋_GB2312" w:hAnsi="Times New Roman"/>
          <w:color w:val="000000"/>
          <w:sz w:val="32"/>
          <w:szCs w:val="32"/>
        </w:rPr>
        <w:t>投标文件须用信封或普通档案袋分别密封。信封或档案袋上注明分包项目名称、分包项目编号、投标人名称、投标人地址及</w:t>
      </w:r>
      <w:r>
        <w:rPr>
          <w:rFonts w:ascii="Times New Roman" w:eastAsia="仿宋_GB2312" w:hAnsi="Times New Roman"/>
          <w:color w:val="000000"/>
          <w:sz w:val="32"/>
          <w:szCs w:val="32"/>
        </w:rPr>
        <w:t>“</w:t>
      </w:r>
      <w:r>
        <w:rPr>
          <w:rFonts w:ascii="Times New Roman" w:eastAsia="仿宋_GB2312" w:hAnsi="Times New Roman"/>
          <w:color w:val="000000"/>
          <w:sz w:val="32"/>
          <w:szCs w:val="32"/>
        </w:rPr>
        <w:t>不准提前启封</w:t>
      </w:r>
      <w:r>
        <w:rPr>
          <w:rFonts w:ascii="Times New Roman" w:eastAsia="仿宋_GB2312" w:hAnsi="Times New Roman"/>
          <w:color w:val="000000"/>
          <w:sz w:val="32"/>
          <w:szCs w:val="32"/>
        </w:rPr>
        <w:t>”</w:t>
      </w:r>
      <w:r>
        <w:rPr>
          <w:rFonts w:ascii="Times New Roman" w:eastAsia="仿宋_GB2312" w:hAnsi="Times New Roman"/>
          <w:color w:val="000000"/>
          <w:sz w:val="32"/>
          <w:szCs w:val="32"/>
        </w:rPr>
        <w:t>字样，封口须加盖投标人公章或授权代表签字。</w:t>
      </w:r>
    </w:p>
    <w:p w14:paraId="130E0B8E"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未按上述规定密封的投标视为无效投标。</w:t>
      </w:r>
    </w:p>
    <w:p w14:paraId="1CDE0933" w14:textId="77777777" w:rsidR="009B71D7" w:rsidRDefault="00000000">
      <w:pPr>
        <w:snapToGrid w:val="0"/>
        <w:spacing w:line="600" w:lineRule="exact"/>
        <w:ind w:firstLine="640"/>
        <w:rPr>
          <w:rFonts w:eastAsia="仿宋_GB2312"/>
          <w:color w:val="000000"/>
          <w:sz w:val="32"/>
          <w:szCs w:val="32"/>
        </w:rPr>
      </w:pPr>
      <w:r>
        <w:rPr>
          <w:rFonts w:eastAsia="楷体_GB2312"/>
          <w:color w:val="000000"/>
          <w:sz w:val="32"/>
          <w:szCs w:val="32"/>
        </w:rPr>
        <w:t>（六）投标文件的处置</w:t>
      </w:r>
    </w:p>
    <w:p w14:paraId="0D13AF5D" w14:textId="77777777" w:rsidR="009B71D7" w:rsidRDefault="00000000">
      <w:pPr>
        <w:snapToGrid w:val="0"/>
        <w:spacing w:line="600" w:lineRule="exact"/>
        <w:ind w:firstLine="640"/>
        <w:rPr>
          <w:rFonts w:eastAsia="仿宋_GB2312"/>
          <w:color w:val="000000"/>
          <w:sz w:val="32"/>
          <w:szCs w:val="32"/>
        </w:rPr>
      </w:pPr>
      <w:r>
        <w:rPr>
          <w:rFonts w:eastAsia="仿宋_GB2312"/>
          <w:color w:val="000000"/>
          <w:sz w:val="32"/>
          <w:szCs w:val="32"/>
        </w:rPr>
        <w:t>无论投标人中标与否，招标人（采购代理机构）收到的投标文件及设备说明文件、各种复印件均不退还。</w:t>
      </w:r>
    </w:p>
    <w:p w14:paraId="473B415A" w14:textId="77777777" w:rsidR="009B71D7" w:rsidRDefault="009B71D7">
      <w:pPr>
        <w:snapToGrid w:val="0"/>
        <w:spacing w:line="600" w:lineRule="exact"/>
        <w:ind w:firstLine="640"/>
        <w:rPr>
          <w:rFonts w:eastAsia="仿宋_GB2312"/>
          <w:color w:val="000000"/>
          <w:sz w:val="32"/>
          <w:szCs w:val="32"/>
        </w:rPr>
      </w:pPr>
    </w:p>
    <w:p w14:paraId="4746E6DF" w14:textId="77777777" w:rsidR="009B71D7" w:rsidRDefault="00000000">
      <w:pPr>
        <w:spacing w:line="600" w:lineRule="exact"/>
        <w:ind w:firstLine="640"/>
        <w:rPr>
          <w:rFonts w:eastAsia="仿宋_GB2312"/>
          <w:color w:val="000000"/>
          <w:sz w:val="32"/>
          <w:szCs w:val="32"/>
        </w:rPr>
      </w:pPr>
      <w:r>
        <w:rPr>
          <w:rFonts w:eastAsia="仿宋_GB2312"/>
          <w:color w:val="000000"/>
          <w:sz w:val="32"/>
          <w:szCs w:val="32"/>
        </w:rPr>
        <w:t>附件：</w:t>
      </w:r>
      <w:r>
        <w:rPr>
          <w:rFonts w:eastAsia="仿宋_GB2312"/>
          <w:color w:val="000000"/>
          <w:sz w:val="32"/>
          <w:szCs w:val="32"/>
        </w:rPr>
        <w:t>1.</w:t>
      </w:r>
      <w:r>
        <w:rPr>
          <w:rFonts w:eastAsia="仿宋_GB2312"/>
          <w:color w:val="000000"/>
          <w:sz w:val="32"/>
          <w:szCs w:val="32"/>
        </w:rPr>
        <w:t>投标函（格式）</w:t>
      </w:r>
    </w:p>
    <w:p w14:paraId="0613D64D" w14:textId="77777777" w:rsidR="009B71D7" w:rsidRDefault="00000000">
      <w:pPr>
        <w:spacing w:line="600" w:lineRule="exact"/>
        <w:ind w:firstLineChars="500" w:firstLine="1600"/>
        <w:rPr>
          <w:rFonts w:eastAsia="仿宋_GB2312"/>
          <w:color w:val="000000"/>
          <w:sz w:val="32"/>
          <w:szCs w:val="32"/>
        </w:rPr>
      </w:pPr>
      <w:r>
        <w:rPr>
          <w:rFonts w:eastAsia="仿宋_GB2312"/>
          <w:color w:val="000000"/>
          <w:sz w:val="32"/>
          <w:szCs w:val="32"/>
        </w:rPr>
        <w:t>2.</w:t>
      </w:r>
      <w:r>
        <w:rPr>
          <w:rFonts w:eastAsia="仿宋_GB2312"/>
          <w:color w:val="000000"/>
          <w:sz w:val="32"/>
          <w:szCs w:val="32"/>
        </w:rPr>
        <w:t>法定代表人身份证明书（格式）</w:t>
      </w:r>
    </w:p>
    <w:p w14:paraId="421100EB" w14:textId="77777777" w:rsidR="009B71D7" w:rsidRDefault="00000000">
      <w:pPr>
        <w:spacing w:line="600" w:lineRule="exact"/>
        <w:ind w:firstLineChars="500" w:firstLine="1600"/>
        <w:rPr>
          <w:rFonts w:eastAsia="仿宋_GB2312"/>
          <w:color w:val="000000"/>
          <w:sz w:val="32"/>
          <w:szCs w:val="32"/>
        </w:rPr>
      </w:pPr>
      <w:r>
        <w:rPr>
          <w:rFonts w:eastAsia="仿宋_GB2312"/>
          <w:color w:val="000000"/>
          <w:sz w:val="32"/>
          <w:szCs w:val="32"/>
        </w:rPr>
        <w:t>3.</w:t>
      </w:r>
      <w:r>
        <w:rPr>
          <w:rFonts w:eastAsia="仿宋_GB2312"/>
          <w:color w:val="000000"/>
          <w:sz w:val="32"/>
          <w:szCs w:val="32"/>
        </w:rPr>
        <w:t>法定代表人授权委托书（格式）</w:t>
      </w:r>
    </w:p>
    <w:p w14:paraId="215D1303" w14:textId="77777777" w:rsidR="009B71D7" w:rsidRDefault="00000000">
      <w:pPr>
        <w:spacing w:line="600" w:lineRule="exact"/>
        <w:ind w:firstLineChars="500" w:firstLine="1600"/>
        <w:rPr>
          <w:rFonts w:eastAsia="仿宋_GB2312"/>
          <w:color w:val="000000"/>
          <w:sz w:val="32"/>
          <w:szCs w:val="32"/>
        </w:rPr>
      </w:pPr>
      <w:r>
        <w:rPr>
          <w:rFonts w:eastAsia="仿宋_GB2312"/>
          <w:color w:val="000000"/>
          <w:sz w:val="32"/>
          <w:szCs w:val="32"/>
        </w:rPr>
        <w:t>4.</w:t>
      </w:r>
      <w:r>
        <w:rPr>
          <w:rFonts w:eastAsia="仿宋_GB2312"/>
          <w:color w:val="000000"/>
          <w:sz w:val="32"/>
          <w:szCs w:val="32"/>
        </w:rPr>
        <w:t>投标报价表（格式）</w:t>
      </w:r>
    </w:p>
    <w:p w14:paraId="0AAF1330" w14:textId="77777777" w:rsidR="009B71D7" w:rsidRDefault="00000000">
      <w:pPr>
        <w:spacing w:line="480" w:lineRule="exact"/>
        <w:ind w:firstLineChars="0" w:firstLine="0"/>
        <w:rPr>
          <w:rFonts w:eastAsia="黑体"/>
          <w:color w:val="000000"/>
          <w:sz w:val="32"/>
          <w:szCs w:val="32"/>
        </w:rPr>
      </w:pPr>
      <w:r>
        <w:rPr>
          <w:rFonts w:eastAsia="仿宋_GB2312"/>
          <w:color w:val="000000"/>
          <w:sz w:val="32"/>
          <w:szCs w:val="32"/>
        </w:rPr>
        <w:br w:type="page"/>
      </w:r>
      <w:r>
        <w:rPr>
          <w:rFonts w:eastAsia="黑体"/>
          <w:color w:val="000000"/>
          <w:sz w:val="32"/>
          <w:szCs w:val="32"/>
        </w:rPr>
        <w:lastRenderedPageBreak/>
        <w:t>附件</w:t>
      </w:r>
      <w:r>
        <w:rPr>
          <w:rFonts w:eastAsia="黑体"/>
          <w:color w:val="000000"/>
          <w:sz w:val="32"/>
          <w:szCs w:val="32"/>
        </w:rPr>
        <w:t>1</w:t>
      </w:r>
    </w:p>
    <w:p w14:paraId="797FDBA5" w14:textId="77777777" w:rsidR="009B71D7" w:rsidRDefault="00000000">
      <w:pPr>
        <w:spacing w:line="480" w:lineRule="exact"/>
        <w:ind w:firstLineChars="0" w:firstLine="0"/>
        <w:jc w:val="center"/>
        <w:rPr>
          <w:rFonts w:eastAsia="方正小标宋_GBK"/>
          <w:color w:val="000000"/>
          <w:sz w:val="44"/>
          <w:szCs w:val="44"/>
        </w:rPr>
      </w:pPr>
      <w:r>
        <w:rPr>
          <w:rFonts w:eastAsia="方正小标宋_GBK"/>
          <w:color w:val="000000"/>
          <w:sz w:val="44"/>
          <w:szCs w:val="44"/>
        </w:rPr>
        <w:t>投标函</w:t>
      </w:r>
    </w:p>
    <w:p w14:paraId="391A4686" w14:textId="77777777" w:rsidR="009B71D7" w:rsidRDefault="00000000">
      <w:pPr>
        <w:spacing w:line="500" w:lineRule="exact"/>
        <w:ind w:firstLineChars="0" w:firstLine="0"/>
        <w:rPr>
          <w:rFonts w:eastAsia="仿宋_GB2312"/>
          <w:color w:val="000000"/>
          <w:sz w:val="32"/>
          <w:szCs w:val="32"/>
          <w:u w:val="single"/>
        </w:rPr>
      </w:pPr>
      <w:r>
        <w:rPr>
          <w:rFonts w:eastAsia="仿宋_GB2312"/>
          <w:color w:val="000000"/>
          <w:sz w:val="32"/>
          <w:szCs w:val="32"/>
        </w:rPr>
        <w:t>招标项目名称：</w:t>
      </w:r>
      <w:r>
        <w:rPr>
          <w:rFonts w:eastAsia="仿宋_GB2312" w:hint="eastAsia"/>
          <w:color w:val="000000"/>
          <w:sz w:val="32"/>
          <w:szCs w:val="32"/>
        </w:rPr>
        <w:t>轿车</w:t>
      </w:r>
      <w:r>
        <w:rPr>
          <w:rFonts w:eastAsia="仿宋_GB2312"/>
          <w:color w:val="000000"/>
          <w:sz w:val="32"/>
          <w:szCs w:val="32"/>
        </w:rPr>
        <w:t>采购询价</w:t>
      </w:r>
    </w:p>
    <w:p w14:paraId="401046A4" w14:textId="77777777" w:rsidR="009B71D7" w:rsidRDefault="009B71D7">
      <w:pPr>
        <w:spacing w:line="500" w:lineRule="exact"/>
        <w:ind w:firstLine="640"/>
        <w:rPr>
          <w:rFonts w:eastAsia="仿宋_GB2312"/>
          <w:color w:val="000000"/>
          <w:sz w:val="32"/>
          <w:szCs w:val="32"/>
        </w:rPr>
      </w:pPr>
    </w:p>
    <w:p w14:paraId="4B72D1C0" w14:textId="77777777" w:rsidR="009B71D7" w:rsidRDefault="00000000">
      <w:pPr>
        <w:tabs>
          <w:tab w:val="left" w:pos="6300"/>
        </w:tabs>
        <w:snapToGrid w:val="0"/>
        <w:spacing w:line="500" w:lineRule="exact"/>
        <w:ind w:firstLineChars="0" w:firstLine="0"/>
        <w:rPr>
          <w:rFonts w:eastAsia="仿宋_GB2312"/>
          <w:color w:val="000000"/>
          <w:sz w:val="32"/>
          <w:szCs w:val="32"/>
        </w:rPr>
      </w:pPr>
      <w:r>
        <w:rPr>
          <w:rFonts w:eastAsia="仿宋_GB2312" w:hint="eastAsia"/>
          <w:color w:val="000000"/>
          <w:sz w:val="32"/>
          <w:szCs w:val="32"/>
        </w:rPr>
        <w:t>四川省振兴天府数字产业有限公司</w:t>
      </w:r>
      <w:r>
        <w:rPr>
          <w:rFonts w:eastAsia="仿宋_GB2312"/>
          <w:color w:val="000000"/>
          <w:sz w:val="32"/>
          <w:szCs w:val="32"/>
        </w:rPr>
        <w:t>：</w:t>
      </w:r>
    </w:p>
    <w:p w14:paraId="0EE59A3B" w14:textId="77777777" w:rsidR="009B71D7" w:rsidRDefault="00000000">
      <w:pPr>
        <w:snapToGrid w:val="0"/>
        <w:spacing w:beforeLines="50" w:before="120" w:line="500" w:lineRule="exact"/>
        <w:ind w:firstLine="640"/>
        <w:rPr>
          <w:rFonts w:eastAsia="仿宋_GB2312"/>
          <w:color w:val="000000"/>
          <w:sz w:val="32"/>
          <w:szCs w:val="32"/>
        </w:rPr>
      </w:pPr>
      <w:r>
        <w:rPr>
          <w:rFonts w:eastAsia="仿宋_GB2312" w:hint="eastAsia"/>
          <w:color w:val="000000"/>
          <w:sz w:val="32"/>
          <w:szCs w:val="32"/>
          <w:u w:val="single"/>
        </w:rPr>
        <w:t xml:space="preserve">                                      </w:t>
      </w:r>
      <w:r>
        <w:rPr>
          <w:rFonts w:eastAsia="仿宋_GB2312"/>
          <w:color w:val="000000"/>
          <w:sz w:val="32"/>
          <w:szCs w:val="32"/>
          <w:u w:val="single"/>
        </w:rPr>
        <w:t>（投标人名称）</w:t>
      </w:r>
      <w:r>
        <w:rPr>
          <w:rFonts w:eastAsia="仿宋_GB2312"/>
          <w:color w:val="000000"/>
          <w:sz w:val="32"/>
          <w:szCs w:val="32"/>
        </w:rPr>
        <w:t>系中华人民共和国合法企业，注册</w:t>
      </w:r>
      <w:r>
        <w:rPr>
          <w:rFonts w:eastAsia="仿宋_GB2312" w:hint="eastAsia"/>
          <w:color w:val="000000"/>
          <w:sz w:val="32"/>
          <w:szCs w:val="32"/>
        </w:rPr>
        <w:t>地</w:t>
      </w:r>
      <w:r>
        <w:rPr>
          <w:rFonts w:eastAsia="仿宋_GB2312"/>
          <w:color w:val="000000"/>
          <w:sz w:val="32"/>
          <w:szCs w:val="32"/>
        </w:rPr>
        <w:t>址</w:t>
      </w:r>
      <w:r>
        <w:rPr>
          <w:rFonts w:eastAsia="仿宋_GB2312"/>
          <w:color w:val="000000"/>
          <w:sz w:val="32"/>
          <w:szCs w:val="32"/>
          <w:u w:val="single"/>
        </w:rPr>
        <w:t>：</w:t>
      </w:r>
      <w:r>
        <w:rPr>
          <w:rFonts w:eastAsia="仿宋_GB2312"/>
          <w:color w:val="000000"/>
          <w:sz w:val="32"/>
          <w:szCs w:val="32"/>
          <w:u w:val="single"/>
        </w:rPr>
        <w:t xml:space="preserve">                                     </w:t>
      </w:r>
      <w:r>
        <w:rPr>
          <w:rFonts w:eastAsia="仿宋_GB2312" w:hint="eastAsia"/>
          <w:color w:val="000000"/>
          <w:sz w:val="32"/>
          <w:szCs w:val="32"/>
          <w:u w:val="single"/>
        </w:rPr>
        <w:t xml:space="preserve">  </w:t>
      </w:r>
      <w:r>
        <w:rPr>
          <w:rFonts w:eastAsia="仿宋_GB2312"/>
          <w:color w:val="000000"/>
          <w:sz w:val="32"/>
          <w:szCs w:val="32"/>
          <w:u w:val="single"/>
        </w:rPr>
        <w:t xml:space="preserve">      </w:t>
      </w:r>
      <w:r>
        <w:rPr>
          <w:rFonts w:eastAsia="仿宋_GB2312"/>
          <w:color w:val="000000"/>
          <w:sz w:val="32"/>
          <w:szCs w:val="32"/>
        </w:rPr>
        <w:t>。我方就参加本次投标有关事项郑重声明如下：</w:t>
      </w:r>
    </w:p>
    <w:p w14:paraId="195A76FE" w14:textId="77777777" w:rsidR="009B71D7" w:rsidRDefault="00000000">
      <w:pPr>
        <w:tabs>
          <w:tab w:val="left" w:pos="6300"/>
        </w:tabs>
        <w:snapToGrid w:val="0"/>
        <w:spacing w:line="500" w:lineRule="exact"/>
        <w:ind w:firstLine="640"/>
        <w:rPr>
          <w:rFonts w:eastAsia="仿宋_GB2312"/>
          <w:color w:val="000000"/>
          <w:sz w:val="32"/>
          <w:szCs w:val="32"/>
        </w:rPr>
      </w:pPr>
      <w:r>
        <w:rPr>
          <w:rFonts w:eastAsia="仿宋_GB2312"/>
          <w:color w:val="000000"/>
          <w:sz w:val="32"/>
          <w:szCs w:val="32"/>
        </w:rPr>
        <w:t>一、我方完全理解并接受该项目招标文件所有要求。</w:t>
      </w:r>
    </w:p>
    <w:p w14:paraId="3E93B289" w14:textId="77777777" w:rsidR="009B71D7" w:rsidRDefault="00000000">
      <w:pPr>
        <w:tabs>
          <w:tab w:val="left" w:pos="6300"/>
        </w:tabs>
        <w:snapToGrid w:val="0"/>
        <w:spacing w:line="500" w:lineRule="exact"/>
        <w:ind w:firstLine="640"/>
        <w:rPr>
          <w:rFonts w:eastAsia="仿宋_GB2312"/>
          <w:color w:val="000000"/>
          <w:sz w:val="32"/>
          <w:szCs w:val="32"/>
        </w:rPr>
      </w:pPr>
      <w:r>
        <w:rPr>
          <w:rFonts w:eastAsia="仿宋_GB2312"/>
          <w:color w:val="000000"/>
          <w:sz w:val="32"/>
          <w:szCs w:val="32"/>
        </w:rPr>
        <w:t>二、我方提交的所有投标文件、资料都是准确和真实的，如有虚假或隐瞒，我方愿意承担一切法律责任。</w:t>
      </w:r>
    </w:p>
    <w:p w14:paraId="4334F774" w14:textId="77777777" w:rsidR="009B71D7" w:rsidRDefault="00000000">
      <w:pPr>
        <w:tabs>
          <w:tab w:val="left" w:pos="6300"/>
        </w:tabs>
        <w:snapToGrid w:val="0"/>
        <w:spacing w:line="500" w:lineRule="exact"/>
        <w:ind w:firstLine="640"/>
        <w:rPr>
          <w:rFonts w:eastAsia="仿宋_GB2312"/>
          <w:color w:val="000000"/>
          <w:sz w:val="32"/>
          <w:szCs w:val="32"/>
        </w:rPr>
      </w:pPr>
      <w:r>
        <w:rPr>
          <w:rFonts w:eastAsia="仿宋_GB2312"/>
          <w:color w:val="000000"/>
          <w:sz w:val="32"/>
          <w:szCs w:val="32"/>
        </w:rPr>
        <w:t>三、我方承诺按照招标文件要求，提供招标项目的技术服务。</w:t>
      </w:r>
    </w:p>
    <w:p w14:paraId="6205F421" w14:textId="77777777" w:rsidR="009B71D7" w:rsidRDefault="00000000">
      <w:pPr>
        <w:tabs>
          <w:tab w:val="left" w:pos="6300"/>
        </w:tabs>
        <w:snapToGrid w:val="0"/>
        <w:spacing w:line="500" w:lineRule="exact"/>
        <w:ind w:firstLine="640"/>
        <w:rPr>
          <w:rFonts w:eastAsia="仿宋_GB2312"/>
          <w:color w:val="000000"/>
          <w:sz w:val="32"/>
          <w:szCs w:val="32"/>
        </w:rPr>
      </w:pPr>
      <w:r>
        <w:rPr>
          <w:rFonts w:eastAsia="仿宋_GB2312"/>
          <w:color w:val="000000"/>
          <w:sz w:val="32"/>
          <w:szCs w:val="32"/>
        </w:rPr>
        <w:t>四、我方按招标文件要求提交的投标文件为：提交</w:t>
      </w:r>
      <w:r>
        <w:rPr>
          <w:rFonts w:eastAsia="仿宋_GB2312"/>
          <w:color w:val="000000"/>
          <w:sz w:val="32"/>
          <w:szCs w:val="32"/>
        </w:rPr>
        <w:t>1</w:t>
      </w:r>
      <w:r>
        <w:rPr>
          <w:rFonts w:eastAsia="仿宋_GB2312"/>
          <w:color w:val="000000"/>
          <w:sz w:val="32"/>
          <w:szCs w:val="32"/>
        </w:rPr>
        <w:t>份（即</w:t>
      </w:r>
      <w:r>
        <w:rPr>
          <w:rFonts w:eastAsia="仿宋_GB2312"/>
          <w:color w:val="000000"/>
          <w:sz w:val="32"/>
          <w:szCs w:val="32"/>
        </w:rPr>
        <w:t>1</w:t>
      </w:r>
      <w:r>
        <w:rPr>
          <w:rFonts w:eastAsia="仿宋_GB2312"/>
          <w:color w:val="000000"/>
          <w:sz w:val="32"/>
          <w:szCs w:val="32"/>
        </w:rPr>
        <w:t>套）投标文件。</w:t>
      </w:r>
    </w:p>
    <w:p w14:paraId="197391C6" w14:textId="77777777" w:rsidR="009B71D7" w:rsidRDefault="00000000">
      <w:pPr>
        <w:tabs>
          <w:tab w:val="left" w:pos="6300"/>
        </w:tabs>
        <w:snapToGrid w:val="0"/>
        <w:spacing w:line="500" w:lineRule="exact"/>
        <w:ind w:firstLine="640"/>
        <w:rPr>
          <w:rFonts w:eastAsia="仿宋_GB2312"/>
          <w:color w:val="000000"/>
          <w:sz w:val="32"/>
          <w:szCs w:val="32"/>
        </w:rPr>
      </w:pPr>
      <w:r>
        <w:rPr>
          <w:rFonts w:eastAsia="仿宋_GB2312"/>
          <w:color w:val="000000"/>
          <w:sz w:val="32"/>
          <w:szCs w:val="32"/>
        </w:rPr>
        <w:t>五、我方承诺：本次投标的投标有效期为</w:t>
      </w:r>
      <w:r>
        <w:rPr>
          <w:rFonts w:eastAsia="仿宋_GB2312"/>
          <w:color w:val="000000"/>
          <w:sz w:val="32"/>
          <w:szCs w:val="32"/>
        </w:rPr>
        <w:t>90</w:t>
      </w:r>
      <w:r>
        <w:rPr>
          <w:rFonts w:eastAsia="仿宋_GB2312"/>
          <w:color w:val="000000"/>
          <w:sz w:val="32"/>
          <w:szCs w:val="32"/>
        </w:rPr>
        <w:t>天。</w:t>
      </w:r>
    </w:p>
    <w:p w14:paraId="01AC0F1B" w14:textId="77777777" w:rsidR="009B71D7" w:rsidRDefault="00000000">
      <w:pPr>
        <w:tabs>
          <w:tab w:val="left" w:pos="6300"/>
        </w:tabs>
        <w:snapToGrid w:val="0"/>
        <w:spacing w:line="500" w:lineRule="exact"/>
        <w:ind w:firstLine="640"/>
        <w:rPr>
          <w:rFonts w:eastAsia="仿宋_GB2312"/>
          <w:color w:val="000000"/>
          <w:sz w:val="32"/>
          <w:szCs w:val="32"/>
        </w:rPr>
      </w:pPr>
      <w:r>
        <w:rPr>
          <w:rFonts w:eastAsia="仿宋_GB2312"/>
          <w:color w:val="000000"/>
          <w:sz w:val="32"/>
          <w:szCs w:val="32"/>
        </w:rPr>
        <w:t>六、我方投标报价为闭口价。即在投标有效期和合同有效期内，该报价固定不变。</w:t>
      </w:r>
    </w:p>
    <w:p w14:paraId="40CC3ECC" w14:textId="0EF6045D" w:rsidR="009B71D7" w:rsidRDefault="00000000">
      <w:pPr>
        <w:tabs>
          <w:tab w:val="left" w:pos="6300"/>
        </w:tabs>
        <w:snapToGrid w:val="0"/>
        <w:spacing w:line="500" w:lineRule="exact"/>
        <w:ind w:firstLine="640"/>
        <w:rPr>
          <w:rFonts w:eastAsia="仿宋_GB2312"/>
          <w:color w:val="000000"/>
          <w:sz w:val="32"/>
          <w:szCs w:val="32"/>
        </w:rPr>
      </w:pPr>
      <w:r>
        <w:rPr>
          <w:rFonts w:eastAsia="仿宋_GB2312"/>
          <w:color w:val="000000"/>
          <w:sz w:val="32"/>
          <w:szCs w:val="32"/>
        </w:rPr>
        <w:t>七、如果我方中标，我方将履行招标文件中规定的各项要求以及我方投标文件的各项承诺，按</w:t>
      </w:r>
      <w:r w:rsidR="00B96C08" w:rsidRPr="00B96C08">
        <w:rPr>
          <w:rFonts w:eastAsia="仿宋_GB2312" w:hint="eastAsia"/>
          <w:color w:val="000000"/>
          <w:sz w:val="32"/>
          <w:szCs w:val="32"/>
        </w:rPr>
        <w:t>《中华人民共和国民法典》</w:t>
      </w:r>
      <w:r>
        <w:rPr>
          <w:rFonts w:eastAsia="仿宋_GB2312"/>
          <w:color w:val="000000"/>
          <w:sz w:val="32"/>
          <w:szCs w:val="32"/>
        </w:rPr>
        <w:t>及合同约定条款承担我方责任。</w:t>
      </w:r>
    </w:p>
    <w:p w14:paraId="7691F698" w14:textId="77777777" w:rsidR="009B71D7" w:rsidRDefault="00000000">
      <w:pPr>
        <w:tabs>
          <w:tab w:val="left" w:pos="6300"/>
        </w:tabs>
        <w:snapToGrid w:val="0"/>
        <w:spacing w:line="500" w:lineRule="exact"/>
        <w:ind w:firstLine="640"/>
        <w:rPr>
          <w:rFonts w:eastAsia="仿宋_GB2312"/>
          <w:color w:val="000000"/>
          <w:sz w:val="32"/>
          <w:szCs w:val="32"/>
        </w:rPr>
      </w:pPr>
      <w:r>
        <w:rPr>
          <w:rFonts w:eastAsia="仿宋_GB2312"/>
          <w:color w:val="000000"/>
          <w:sz w:val="32"/>
          <w:szCs w:val="32"/>
        </w:rPr>
        <w:t>八、我方未为采购项目提供整体设计、规范编制或者项目管理、监理、检测等服务。</w:t>
      </w:r>
    </w:p>
    <w:p w14:paraId="58AE17EF" w14:textId="77777777" w:rsidR="009B71D7" w:rsidRDefault="00000000">
      <w:pPr>
        <w:tabs>
          <w:tab w:val="left" w:pos="6300"/>
        </w:tabs>
        <w:snapToGrid w:val="0"/>
        <w:spacing w:line="500" w:lineRule="exact"/>
        <w:ind w:firstLineChars="1800" w:firstLine="5760"/>
        <w:rPr>
          <w:rFonts w:eastAsia="仿宋_GB2312"/>
          <w:color w:val="000000"/>
          <w:sz w:val="32"/>
          <w:szCs w:val="32"/>
        </w:rPr>
      </w:pPr>
      <w:r>
        <w:rPr>
          <w:rFonts w:eastAsia="仿宋_GB2312"/>
          <w:color w:val="000000"/>
          <w:sz w:val="32"/>
          <w:szCs w:val="32"/>
        </w:rPr>
        <w:t>（投标人公章）</w:t>
      </w:r>
    </w:p>
    <w:p w14:paraId="29D90943" w14:textId="77777777" w:rsidR="009B71D7" w:rsidRDefault="00000000">
      <w:pPr>
        <w:tabs>
          <w:tab w:val="left" w:pos="6300"/>
        </w:tabs>
        <w:snapToGrid w:val="0"/>
        <w:spacing w:line="500" w:lineRule="exact"/>
        <w:ind w:firstLineChars="1900" w:firstLine="6080"/>
        <w:rPr>
          <w:rFonts w:eastAsia="仿宋_GB2312"/>
          <w:color w:val="000000"/>
          <w:sz w:val="32"/>
          <w:szCs w:val="32"/>
        </w:rPr>
      </w:pPr>
      <w:r>
        <w:rPr>
          <w:rFonts w:eastAsia="仿宋_GB2312"/>
          <w:color w:val="000000"/>
          <w:sz w:val="32"/>
          <w:szCs w:val="32"/>
        </w:rPr>
        <w:t>年</w:t>
      </w:r>
      <w:r>
        <w:rPr>
          <w:rFonts w:eastAsia="仿宋_GB2312"/>
          <w:color w:val="000000"/>
          <w:sz w:val="32"/>
          <w:szCs w:val="32"/>
        </w:rPr>
        <w:t xml:space="preserve">    </w:t>
      </w:r>
      <w:r>
        <w:rPr>
          <w:rFonts w:eastAsia="仿宋_GB2312"/>
          <w:color w:val="000000"/>
          <w:sz w:val="32"/>
          <w:szCs w:val="32"/>
        </w:rPr>
        <w:t>月</w:t>
      </w:r>
      <w:r>
        <w:rPr>
          <w:rFonts w:eastAsia="仿宋_GB2312"/>
          <w:color w:val="000000"/>
          <w:sz w:val="32"/>
          <w:szCs w:val="32"/>
        </w:rPr>
        <w:t xml:space="preserve">   </w:t>
      </w:r>
      <w:r>
        <w:rPr>
          <w:rFonts w:eastAsia="仿宋_GB2312"/>
          <w:color w:val="000000"/>
          <w:sz w:val="32"/>
          <w:szCs w:val="32"/>
        </w:rPr>
        <w:t>日</w:t>
      </w:r>
    </w:p>
    <w:p w14:paraId="0645163A" w14:textId="77777777" w:rsidR="009B71D7" w:rsidRDefault="00000000">
      <w:pPr>
        <w:tabs>
          <w:tab w:val="left" w:pos="6300"/>
        </w:tabs>
        <w:snapToGrid w:val="0"/>
        <w:spacing w:line="500" w:lineRule="exact"/>
        <w:ind w:firstLineChars="0" w:firstLine="0"/>
        <w:rPr>
          <w:rFonts w:eastAsia="黑体"/>
          <w:color w:val="000000"/>
          <w:sz w:val="32"/>
          <w:szCs w:val="32"/>
        </w:rPr>
      </w:pPr>
      <w:r>
        <w:rPr>
          <w:rFonts w:eastAsia="仿宋_GB2312"/>
          <w:color w:val="000000"/>
          <w:sz w:val="32"/>
          <w:szCs w:val="32"/>
        </w:rPr>
        <w:br w:type="page"/>
      </w:r>
      <w:r>
        <w:rPr>
          <w:rFonts w:eastAsia="黑体"/>
          <w:color w:val="000000"/>
          <w:sz w:val="32"/>
          <w:szCs w:val="32"/>
        </w:rPr>
        <w:lastRenderedPageBreak/>
        <w:t>附件</w:t>
      </w:r>
      <w:r>
        <w:rPr>
          <w:rFonts w:eastAsia="黑体"/>
          <w:color w:val="000000"/>
          <w:sz w:val="32"/>
          <w:szCs w:val="32"/>
        </w:rPr>
        <w:t>2</w:t>
      </w:r>
    </w:p>
    <w:p w14:paraId="23725C1B" w14:textId="77777777" w:rsidR="009B71D7" w:rsidRDefault="00000000">
      <w:pPr>
        <w:spacing w:line="480" w:lineRule="exact"/>
        <w:ind w:firstLineChars="0" w:firstLine="0"/>
        <w:jc w:val="center"/>
        <w:rPr>
          <w:rFonts w:eastAsia="方正小标宋_GBK"/>
          <w:color w:val="000000"/>
          <w:sz w:val="44"/>
          <w:szCs w:val="44"/>
        </w:rPr>
      </w:pPr>
      <w:r>
        <w:rPr>
          <w:rFonts w:eastAsia="方正小标宋_GBK"/>
          <w:color w:val="000000"/>
          <w:sz w:val="44"/>
          <w:szCs w:val="44"/>
        </w:rPr>
        <w:t>法定代表人身份证明书</w:t>
      </w:r>
    </w:p>
    <w:p w14:paraId="754431A6" w14:textId="77777777" w:rsidR="009B71D7" w:rsidRDefault="009B71D7">
      <w:pPr>
        <w:tabs>
          <w:tab w:val="left" w:pos="6300"/>
        </w:tabs>
        <w:snapToGrid w:val="0"/>
        <w:spacing w:line="500" w:lineRule="exact"/>
        <w:ind w:firstLine="640"/>
        <w:rPr>
          <w:rFonts w:eastAsia="仿宋_GB2312"/>
          <w:color w:val="000000"/>
          <w:sz w:val="32"/>
          <w:szCs w:val="32"/>
        </w:rPr>
      </w:pPr>
    </w:p>
    <w:p w14:paraId="5431B633" w14:textId="77777777" w:rsidR="009B71D7" w:rsidRDefault="00000000">
      <w:pPr>
        <w:tabs>
          <w:tab w:val="left" w:pos="6300"/>
        </w:tabs>
        <w:snapToGrid w:val="0"/>
        <w:spacing w:line="500" w:lineRule="exact"/>
        <w:ind w:firstLineChars="0" w:firstLine="0"/>
        <w:rPr>
          <w:rFonts w:eastAsia="仿宋_GB2312"/>
          <w:color w:val="000000"/>
          <w:sz w:val="32"/>
          <w:szCs w:val="32"/>
        </w:rPr>
      </w:pPr>
      <w:r>
        <w:rPr>
          <w:rFonts w:eastAsia="仿宋_GB2312"/>
          <w:color w:val="000000"/>
          <w:sz w:val="32"/>
          <w:szCs w:val="32"/>
        </w:rPr>
        <w:t>招标项目名称：</w:t>
      </w:r>
      <w:r>
        <w:rPr>
          <w:rFonts w:eastAsia="仿宋_GB2312" w:hint="eastAsia"/>
          <w:color w:val="000000"/>
          <w:sz w:val="32"/>
          <w:szCs w:val="32"/>
        </w:rPr>
        <w:t>轿车</w:t>
      </w:r>
      <w:r>
        <w:rPr>
          <w:rFonts w:eastAsia="仿宋_GB2312"/>
          <w:color w:val="000000"/>
          <w:sz w:val="32"/>
          <w:szCs w:val="32"/>
        </w:rPr>
        <w:t>采购询价</w:t>
      </w:r>
    </w:p>
    <w:p w14:paraId="122796FA" w14:textId="77777777" w:rsidR="009B71D7" w:rsidRDefault="009B71D7">
      <w:pPr>
        <w:tabs>
          <w:tab w:val="left" w:pos="6300"/>
        </w:tabs>
        <w:snapToGrid w:val="0"/>
        <w:spacing w:line="500" w:lineRule="exact"/>
        <w:ind w:firstLine="640"/>
        <w:rPr>
          <w:rFonts w:eastAsia="仿宋_GB2312"/>
          <w:color w:val="000000"/>
          <w:sz w:val="32"/>
          <w:szCs w:val="32"/>
        </w:rPr>
      </w:pPr>
    </w:p>
    <w:p w14:paraId="13D79D22" w14:textId="77777777" w:rsidR="009B71D7" w:rsidRDefault="00000000">
      <w:pPr>
        <w:tabs>
          <w:tab w:val="left" w:pos="6300"/>
        </w:tabs>
        <w:snapToGrid w:val="0"/>
        <w:spacing w:line="500" w:lineRule="exact"/>
        <w:ind w:firstLineChars="0" w:firstLine="0"/>
        <w:rPr>
          <w:rFonts w:eastAsia="仿宋_GB2312"/>
          <w:color w:val="000000"/>
          <w:sz w:val="32"/>
          <w:szCs w:val="32"/>
        </w:rPr>
      </w:pPr>
      <w:r>
        <w:rPr>
          <w:rFonts w:eastAsia="仿宋_GB2312" w:hint="eastAsia"/>
          <w:color w:val="000000"/>
          <w:sz w:val="32"/>
          <w:szCs w:val="32"/>
        </w:rPr>
        <w:t>四川省振兴天府数字产业有限公司</w:t>
      </w:r>
      <w:r>
        <w:rPr>
          <w:rFonts w:eastAsia="仿宋_GB2312"/>
          <w:color w:val="000000"/>
          <w:sz w:val="32"/>
          <w:szCs w:val="32"/>
        </w:rPr>
        <w:t>：</w:t>
      </w:r>
    </w:p>
    <w:p w14:paraId="51B3F08D" w14:textId="77777777" w:rsidR="009B71D7" w:rsidRDefault="00000000">
      <w:pPr>
        <w:tabs>
          <w:tab w:val="left" w:pos="6300"/>
        </w:tabs>
        <w:snapToGrid w:val="0"/>
        <w:spacing w:line="500" w:lineRule="exact"/>
        <w:ind w:firstLine="640"/>
        <w:rPr>
          <w:rFonts w:eastAsia="仿宋_GB2312"/>
          <w:color w:val="000000"/>
          <w:sz w:val="32"/>
          <w:szCs w:val="32"/>
        </w:rPr>
      </w:pPr>
      <w:r>
        <w:rPr>
          <w:rFonts w:eastAsia="仿宋_GB2312"/>
          <w:color w:val="000000"/>
          <w:sz w:val="32"/>
          <w:szCs w:val="32"/>
        </w:rPr>
        <w:t>（法定代表人姓名）在（投标人名称）任（职务名称）职务，是（投标人名称）的法定代表人。</w:t>
      </w:r>
    </w:p>
    <w:p w14:paraId="7F202AD5" w14:textId="77777777" w:rsidR="009B71D7" w:rsidRDefault="009B71D7">
      <w:pPr>
        <w:tabs>
          <w:tab w:val="left" w:pos="6300"/>
        </w:tabs>
        <w:snapToGrid w:val="0"/>
        <w:spacing w:line="500" w:lineRule="exact"/>
        <w:ind w:firstLine="640"/>
        <w:rPr>
          <w:rFonts w:eastAsia="仿宋_GB2312"/>
          <w:color w:val="000000"/>
          <w:sz w:val="32"/>
          <w:szCs w:val="32"/>
        </w:rPr>
      </w:pPr>
    </w:p>
    <w:p w14:paraId="101836E0" w14:textId="77777777" w:rsidR="009B71D7" w:rsidRDefault="00000000">
      <w:pPr>
        <w:tabs>
          <w:tab w:val="left" w:pos="6300"/>
        </w:tabs>
        <w:snapToGrid w:val="0"/>
        <w:spacing w:line="500" w:lineRule="exact"/>
        <w:ind w:firstLine="640"/>
        <w:rPr>
          <w:rFonts w:eastAsia="仿宋_GB2312"/>
          <w:color w:val="000000"/>
          <w:sz w:val="32"/>
          <w:szCs w:val="32"/>
        </w:rPr>
      </w:pPr>
      <w:r>
        <w:rPr>
          <w:rFonts w:eastAsia="仿宋_GB2312"/>
          <w:color w:val="000000"/>
          <w:sz w:val="32"/>
          <w:szCs w:val="32"/>
        </w:rPr>
        <w:t>特此证明。</w:t>
      </w:r>
    </w:p>
    <w:p w14:paraId="0BFDEED8" w14:textId="77777777" w:rsidR="009B71D7" w:rsidRDefault="009B71D7">
      <w:pPr>
        <w:tabs>
          <w:tab w:val="left" w:pos="6300"/>
        </w:tabs>
        <w:snapToGrid w:val="0"/>
        <w:spacing w:line="500" w:lineRule="exact"/>
        <w:ind w:firstLine="640"/>
        <w:rPr>
          <w:rFonts w:eastAsia="仿宋_GB2312"/>
          <w:color w:val="000000"/>
          <w:sz w:val="32"/>
          <w:szCs w:val="32"/>
        </w:rPr>
      </w:pPr>
    </w:p>
    <w:p w14:paraId="27C0822D" w14:textId="77777777" w:rsidR="009B71D7" w:rsidRDefault="009B71D7">
      <w:pPr>
        <w:tabs>
          <w:tab w:val="left" w:pos="6300"/>
        </w:tabs>
        <w:snapToGrid w:val="0"/>
        <w:spacing w:line="500" w:lineRule="exact"/>
        <w:ind w:firstLine="640"/>
        <w:rPr>
          <w:rFonts w:eastAsia="仿宋_GB2312"/>
          <w:color w:val="000000"/>
          <w:sz w:val="32"/>
          <w:szCs w:val="32"/>
        </w:rPr>
      </w:pPr>
    </w:p>
    <w:p w14:paraId="1F4ECA8C" w14:textId="77777777" w:rsidR="009B71D7" w:rsidRDefault="009B71D7">
      <w:pPr>
        <w:tabs>
          <w:tab w:val="left" w:pos="6300"/>
        </w:tabs>
        <w:snapToGrid w:val="0"/>
        <w:spacing w:line="500" w:lineRule="exact"/>
        <w:ind w:firstLine="640"/>
        <w:rPr>
          <w:rFonts w:eastAsia="仿宋_GB2312"/>
          <w:color w:val="000000"/>
          <w:sz w:val="32"/>
          <w:szCs w:val="32"/>
        </w:rPr>
      </w:pPr>
    </w:p>
    <w:p w14:paraId="2CBD1A4D" w14:textId="77777777" w:rsidR="009B71D7" w:rsidRDefault="00000000">
      <w:pPr>
        <w:tabs>
          <w:tab w:val="left" w:pos="6300"/>
        </w:tabs>
        <w:snapToGrid w:val="0"/>
        <w:spacing w:line="500" w:lineRule="exact"/>
        <w:ind w:firstLine="640"/>
        <w:rPr>
          <w:rFonts w:eastAsia="仿宋_GB2312"/>
          <w:color w:val="000000"/>
          <w:sz w:val="32"/>
          <w:szCs w:val="32"/>
        </w:rPr>
      </w:pPr>
      <w:r>
        <w:rPr>
          <w:rFonts w:eastAsia="仿宋_GB2312"/>
          <w:color w:val="000000"/>
          <w:sz w:val="32"/>
          <w:szCs w:val="32"/>
        </w:rPr>
        <w:t xml:space="preserve">                                      </w:t>
      </w:r>
      <w:r>
        <w:rPr>
          <w:rFonts w:eastAsia="仿宋_GB2312"/>
          <w:color w:val="000000"/>
          <w:sz w:val="32"/>
          <w:szCs w:val="32"/>
        </w:rPr>
        <w:t>（投标人公章）</w:t>
      </w:r>
    </w:p>
    <w:p w14:paraId="6DA6D3B6" w14:textId="77777777" w:rsidR="009B71D7" w:rsidRDefault="009B71D7">
      <w:pPr>
        <w:tabs>
          <w:tab w:val="left" w:pos="6300"/>
        </w:tabs>
        <w:snapToGrid w:val="0"/>
        <w:spacing w:line="500" w:lineRule="exact"/>
        <w:ind w:firstLine="640"/>
        <w:rPr>
          <w:rFonts w:eastAsia="仿宋_GB2312"/>
          <w:color w:val="000000"/>
          <w:sz w:val="32"/>
          <w:szCs w:val="32"/>
        </w:rPr>
      </w:pPr>
    </w:p>
    <w:p w14:paraId="3414E1DB" w14:textId="77777777" w:rsidR="009B71D7" w:rsidRDefault="00000000">
      <w:pPr>
        <w:tabs>
          <w:tab w:val="left" w:pos="6300"/>
        </w:tabs>
        <w:snapToGrid w:val="0"/>
        <w:spacing w:line="500" w:lineRule="exact"/>
        <w:ind w:firstLine="640"/>
        <w:rPr>
          <w:rFonts w:eastAsia="仿宋_GB2312"/>
          <w:color w:val="000000"/>
          <w:sz w:val="32"/>
          <w:szCs w:val="32"/>
        </w:rPr>
      </w:pPr>
      <w:r>
        <w:rPr>
          <w:rFonts w:eastAsia="仿宋_GB2312"/>
          <w:color w:val="000000"/>
          <w:sz w:val="32"/>
          <w:szCs w:val="32"/>
        </w:rPr>
        <w:t xml:space="preserve">                                       </w:t>
      </w:r>
      <w:r>
        <w:rPr>
          <w:rFonts w:eastAsia="仿宋_GB2312"/>
          <w:color w:val="000000"/>
          <w:sz w:val="32"/>
          <w:szCs w:val="32"/>
        </w:rPr>
        <w:t>年</w:t>
      </w:r>
      <w:r>
        <w:rPr>
          <w:rFonts w:eastAsia="仿宋_GB2312"/>
          <w:color w:val="000000"/>
          <w:sz w:val="32"/>
          <w:szCs w:val="32"/>
        </w:rPr>
        <w:t xml:space="preserve">   </w:t>
      </w:r>
      <w:r>
        <w:rPr>
          <w:rFonts w:eastAsia="仿宋_GB2312"/>
          <w:color w:val="000000"/>
          <w:sz w:val="32"/>
          <w:szCs w:val="32"/>
        </w:rPr>
        <w:t>月</w:t>
      </w:r>
      <w:r>
        <w:rPr>
          <w:rFonts w:eastAsia="仿宋_GB2312"/>
          <w:color w:val="000000"/>
          <w:sz w:val="32"/>
          <w:szCs w:val="32"/>
        </w:rPr>
        <w:t xml:space="preserve">   </w:t>
      </w:r>
      <w:r>
        <w:rPr>
          <w:rFonts w:eastAsia="仿宋_GB2312"/>
          <w:color w:val="000000"/>
          <w:sz w:val="32"/>
          <w:szCs w:val="32"/>
        </w:rPr>
        <w:t>日</w:t>
      </w:r>
    </w:p>
    <w:p w14:paraId="20296866" w14:textId="77777777" w:rsidR="009B71D7" w:rsidRDefault="009B71D7">
      <w:pPr>
        <w:tabs>
          <w:tab w:val="left" w:pos="6300"/>
        </w:tabs>
        <w:snapToGrid w:val="0"/>
        <w:spacing w:line="500" w:lineRule="exact"/>
        <w:ind w:firstLine="640"/>
        <w:rPr>
          <w:rFonts w:eastAsia="仿宋_GB2312"/>
          <w:color w:val="000000"/>
          <w:sz w:val="32"/>
          <w:szCs w:val="32"/>
        </w:rPr>
      </w:pPr>
    </w:p>
    <w:p w14:paraId="6F96E2B9" w14:textId="77777777" w:rsidR="009B71D7" w:rsidRDefault="00000000">
      <w:pPr>
        <w:tabs>
          <w:tab w:val="left" w:pos="6300"/>
        </w:tabs>
        <w:snapToGrid w:val="0"/>
        <w:spacing w:line="500" w:lineRule="exact"/>
        <w:ind w:firstLine="640"/>
        <w:rPr>
          <w:rFonts w:eastAsia="仿宋_GB2312"/>
          <w:color w:val="000000"/>
          <w:sz w:val="32"/>
          <w:szCs w:val="32"/>
        </w:rPr>
      </w:pPr>
      <w:r>
        <w:rPr>
          <w:rFonts w:eastAsia="仿宋_GB2312"/>
          <w:color w:val="000000"/>
          <w:sz w:val="32"/>
          <w:szCs w:val="32"/>
        </w:rPr>
        <w:t>（附：法定代表人身份证正反面复印件）</w:t>
      </w:r>
    </w:p>
    <w:p w14:paraId="0A84D2F7" w14:textId="77777777" w:rsidR="009B71D7" w:rsidRDefault="009B71D7">
      <w:pPr>
        <w:tabs>
          <w:tab w:val="left" w:pos="6300"/>
        </w:tabs>
        <w:snapToGrid w:val="0"/>
        <w:spacing w:line="500" w:lineRule="exact"/>
        <w:ind w:firstLine="640"/>
        <w:rPr>
          <w:rFonts w:eastAsia="仿宋_GB2312"/>
          <w:color w:val="000000"/>
          <w:sz w:val="32"/>
          <w:szCs w:val="32"/>
        </w:rPr>
      </w:pPr>
    </w:p>
    <w:p w14:paraId="249DF5AB" w14:textId="77777777" w:rsidR="009B71D7" w:rsidRDefault="00000000">
      <w:pPr>
        <w:tabs>
          <w:tab w:val="left" w:pos="6300"/>
        </w:tabs>
        <w:snapToGrid w:val="0"/>
        <w:spacing w:line="480" w:lineRule="exact"/>
        <w:ind w:firstLineChars="0" w:firstLine="0"/>
        <w:rPr>
          <w:rFonts w:eastAsia="黑体"/>
          <w:color w:val="000000"/>
          <w:sz w:val="32"/>
          <w:szCs w:val="32"/>
        </w:rPr>
      </w:pPr>
      <w:r>
        <w:rPr>
          <w:rFonts w:eastAsia="仿宋_GB2312"/>
          <w:color w:val="000000"/>
          <w:sz w:val="32"/>
          <w:szCs w:val="32"/>
        </w:rPr>
        <w:br w:type="page"/>
      </w:r>
      <w:r>
        <w:rPr>
          <w:rFonts w:eastAsia="黑体"/>
          <w:color w:val="000000"/>
          <w:sz w:val="32"/>
          <w:szCs w:val="32"/>
        </w:rPr>
        <w:lastRenderedPageBreak/>
        <w:t>附件</w:t>
      </w:r>
      <w:r>
        <w:rPr>
          <w:rFonts w:eastAsia="黑体"/>
          <w:color w:val="000000"/>
          <w:sz w:val="32"/>
          <w:szCs w:val="32"/>
        </w:rPr>
        <w:t>3</w:t>
      </w:r>
    </w:p>
    <w:p w14:paraId="5AE673D7" w14:textId="77777777" w:rsidR="009B71D7" w:rsidRDefault="00000000">
      <w:pPr>
        <w:spacing w:line="480" w:lineRule="exact"/>
        <w:ind w:firstLineChars="0" w:firstLine="0"/>
        <w:jc w:val="center"/>
        <w:rPr>
          <w:rFonts w:eastAsia="方正小标宋_GBK"/>
          <w:color w:val="000000"/>
          <w:sz w:val="44"/>
          <w:szCs w:val="44"/>
        </w:rPr>
      </w:pPr>
      <w:r>
        <w:rPr>
          <w:rFonts w:eastAsia="方正小标宋_GBK"/>
          <w:color w:val="000000"/>
          <w:sz w:val="44"/>
          <w:szCs w:val="44"/>
        </w:rPr>
        <w:t>法定代表人授权委托书</w:t>
      </w:r>
    </w:p>
    <w:p w14:paraId="55F6ED53" w14:textId="77777777" w:rsidR="009B71D7" w:rsidRDefault="009B71D7">
      <w:pPr>
        <w:tabs>
          <w:tab w:val="left" w:pos="6300"/>
        </w:tabs>
        <w:snapToGrid w:val="0"/>
        <w:spacing w:line="480" w:lineRule="exact"/>
        <w:ind w:firstLine="640"/>
        <w:rPr>
          <w:rFonts w:eastAsia="仿宋_GB2312"/>
          <w:color w:val="000000"/>
          <w:sz w:val="32"/>
          <w:szCs w:val="32"/>
        </w:rPr>
      </w:pPr>
    </w:p>
    <w:p w14:paraId="7CFB6A68" w14:textId="77777777" w:rsidR="009B71D7" w:rsidRDefault="00000000">
      <w:pPr>
        <w:tabs>
          <w:tab w:val="left" w:pos="6300"/>
        </w:tabs>
        <w:snapToGrid w:val="0"/>
        <w:spacing w:line="480" w:lineRule="exact"/>
        <w:ind w:firstLineChars="0" w:firstLine="0"/>
        <w:rPr>
          <w:rFonts w:eastAsia="仿宋_GB2312"/>
          <w:color w:val="000000"/>
          <w:sz w:val="32"/>
          <w:szCs w:val="32"/>
        </w:rPr>
      </w:pPr>
      <w:r>
        <w:rPr>
          <w:rFonts w:eastAsia="仿宋_GB2312"/>
          <w:color w:val="000000"/>
          <w:sz w:val="32"/>
          <w:szCs w:val="32"/>
        </w:rPr>
        <w:t>招标项目名称：</w:t>
      </w:r>
      <w:r>
        <w:rPr>
          <w:rFonts w:eastAsia="仿宋_GB2312" w:hint="eastAsia"/>
          <w:color w:val="000000"/>
          <w:sz w:val="32"/>
          <w:szCs w:val="32"/>
        </w:rPr>
        <w:t>轿车</w:t>
      </w:r>
      <w:r>
        <w:rPr>
          <w:rFonts w:eastAsia="仿宋_GB2312"/>
          <w:color w:val="000000"/>
          <w:sz w:val="32"/>
          <w:szCs w:val="32"/>
        </w:rPr>
        <w:t>采购询价</w:t>
      </w:r>
    </w:p>
    <w:p w14:paraId="542E0F24" w14:textId="77777777" w:rsidR="009B71D7" w:rsidRDefault="009B71D7">
      <w:pPr>
        <w:tabs>
          <w:tab w:val="left" w:pos="6300"/>
        </w:tabs>
        <w:snapToGrid w:val="0"/>
        <w:spacing w:line="480" w:lineRule="exact"/>
        <w:ind w:firstLine="640"/>
        <w:rPr>
          <w:rFonts w:eastAsia="仿宋_GB2312"/>
          <w:color w:val="000000"/>
          <w:sz w:val="32"/>
          <w:szCs w:val="32"/>
        </w:rPr>
      </w:pPr>
    </w:p>
    <w:p w14:paraId="0607BF8F" w14:textId="77777777" w:rsidR="009B71D7" w:rsidRDefault="00000000">
      <w:pPr>
        <w:tabs>
          <w:tab w:val="left" w:pos="6300"/>
        </w:tabs>
        <w:snapToGrid w:val="0"/>
        <w:spacing w:line="480" w:lineRule="exact"/>
        <w:ind w:firstLineChars="0" w:firstLine="0"/>
        <w:rPr>
          <w:rFonts w:eastAsia="仿宋_GB2312"/>
          <w:color w:val="000000"/>
          <w:sz w:val="32"/>
          <w:szCs w:val="32"/>
        </w:rPr>
      </w:pPr>
      <w:r>
        <w:rPr>
          <w:rFonts w:eastAsia="仿宋_GB2312" w:hint="eastAsia"/>
          <w:color w:val="000000"/>
          <w:sz w:val="32"/>
          <w:szCs w:val="32"/>
        </w:rPr>
        <w:t>四川省振兴天府数字产业有限公司</w:t>
      </w:r>
      <w:r>
        <w:rPr>
          <w:rFonts w:eastAsia="仿宋_GB2312"/>
          <w:color w:val="000000"/>
          <w:sz w:val="32"/>
          <w:szCs w:val="32"/>
        </w:rPr>
        <w:t>：</w:t>
      </w:r>
    </w:p>
    <w:p w14:paraId="724C7E81" w14:textId="77777777" w:rsidR="009B71D7" w:rsidRDefault="00000000">
      <w:pPr>
        <w:tabs>
          <w:tab w:val="left" w:pos="6300"/>
        </w:tabs>
        <w:snapToGrid w:val="0"/>
        <w:spacing w:line="480" w:lineRule="exact"/>
        <w:ind w:firstLine="640"/>
        <w:rPr>
          <w:rFonts w:eastAsia="仿宋_GB2312"/>
          <w:color w:val="000000"/>
          <w:sz w:val="32"/>
          <w:szCs w:val="32"/>
        </w:rPr>
      </w:pPr>
      <w:r>
        <w:rPr>
          <w:rFonts w:eastAsia="仿宋_GB2312"/>
          <w:color w:val="000000"/>
          <w:sz w:val="32"/>
          <w:szCs w:val="32"/>
        </w:rPr>
        <w:t>（投标人法定代表人名称）是（投标人名称）的法定代表人，特授权（被授权人姓名及身份证代码）代表我单位全权办理上述项目的投标、谈判、签约等具体工作，并签署全部有关文件、协议及合同。</w:t>
      </w:r>
    </w:p>
    <w:p w14:paraId="7B9E057C" w14:textId="77777777" w:rsidR="009B71D7" w:rsidRDefault="00000000">
      <w:pPr>
        <w:tabs>
          <w:tab w:val="left" w:pos="6300"/>
        </w:tabs>
        <w:snapToGrid w:val="0"/>
        <w:spacing w:line="480" w:lineRule="exact"/>
        <w:ind w:firstLine="640"/>
        <w:rPr>
          <w:rFonts w:eastAsia="仿宋_GB2312"/>
          <w:color w:val="000000"/>
          <w:sz w:val="32"/>
          <w:szCs w:val="32"/>
        </w:rPr>
      </w:pPr>
      <w:r>
        <w:rPr>
          <w:rFonts w:eastAsia="仿宋_GB2312"/>
          <w:color w:val="000000"/>
          <w:sz w:val="32"/>
          <w:szCs w:val="32"/>
        </w:rPr>
        <w:t>我单位对被授权人的签字负全部责任。</w:t>
      </w:r>
    </w:p>
    <w:p w14:paraId="7845522A" w14:textId="77777777" w:rsidR="009B71D7" w:rsidRDefault="00000000">
      <w:pPr>
        <w:tabs>
          <w:tab w:val="left" w:pos="6300"/>
        </w:tabs>
        <w:snapToGrid w:val="0"/>
        <w:spacing w:line="480" w:lineRule="exact"/>
        <w:ind w:firstLine="640"/>
        <w:rPr>
          <w:rFonts w:eastAsia="仿宋_GB2312"/>
          <w:color w:val="000000"/>
          <w:sz w:val="32"/>
          <w:szCs w:val="32"/>
        </w:rPr>
      </w:pPr>
      <w:r>
        <w:rPr>
          <w:rFonts w:eastAsia="仿宋_GB2312"/>
          <w:color w:val="000000"/>
          <w:sz w:val="32"/>
          <w:szCs w:val="32"/>
        </w:rPr>
        <w:t>在</w:t>
      </w:r>
      <w:r>
        <w:rPr>
          <w:rFonts w:eastAsia="仿宋_GB2312" w:hint="eastAsia"/>
          <w:color w:val="000000"/>
          <w:sz w:val="32"/>
          <w:szCs w:val="32"/>
        </w:rPr>
        <w:t>撤销</w:t>
      </w:r>
      <w:r>
        <w:rPr>
          <w:rFonts w:eastAsia="仿宋_GB2312"/>
          <w:color w:val="000000"/>
          <w:sz w:val="32"/>
          <w:szCs w:val="32"/>
        </w:rPr>
        <w:t>授权的书面通知以前，本授权书一直有效。被授权人在授权书有效期内签署的所有文件不因授权</w:t>
      </w:r>
      <w:r>
        <w:rPr>
          <w:rFonts w:eastAsia="仿宋_GB2312" w:hint="eastAsia"/>
          <w:color w:val="000000"/>
          <w:sz w:val="32"/>
          <w:szCs w:val="32"/>
        </w:rPr>
        <w:t>的撤销</w:t>
      </w:r>
      <w:r>
        <w:rPr>
          <w:rFonts w:eastAsia="仿宋_GB2312"/>
          <w:color w:val="000000"/>
          <w:sz w:val="32"/>
          <w:szCs w:val="32"/>
        </w:rPr>
        <w:t>而失效。</w:t>
      </w:r>
    </w:p>
    <w:p w14:paraId="166E19A9" w14:textId="77777777" w:rsidR="009B71D7" w:rsidRDefault="009B71D7">
      <w:pPr>
        <w:tabs>
          <w:tab w:val="left" w:pos="6300"/>
        </w:tabs>
        <w:snapToGrid w:val="0"/>
        <w:spacing w:line="480" w:lineRule="exact"/>
        <w:ind w:firstLine="640"/>
        <w:rPr>
          <w:rFonts w:eastAsia="仿宋_GB2312"/>
          <w:color w:val="000000"/>
          <w:sz w:val="32"/>
          <w:szCs w:val="32"/>
        </w:rPr>
      </w:pPr>
    </w:p>
    <w:p w14:paraId="18DB1A60" w14:textId="77777777" w:rsidR="009B71D7" w:rsidRDefault="009B71D7">
      <w:pPr>
        <w:tabs>
          <w:tab w:val="left" w:pos="6300"/>
        </w:tabs>
        <w:snapToGrid w:val="0"/>
        <w:spacing w:line="480" w:lineRule="exact"/>
        <w:ind w:firstLine="640"/>
        <w:rPr>
          <w:rFonts w:eastAsia="仿宋_GB2312"/>
          <w:color w:val="000000"/>
          <w:sz w:val="32"/>
          <w:szCs w:val="32"/>
        </w:rPr>
      </w:pPr>
    </w:p>
    <w:p w14:paraId="288F8E46" w14:textId="77777777" w:rsidR="009B71D7" w:rsidRDefault="00000000">
      <w:pPr>
        <w:tabs>
          <w:tab w:val="left" w:pos="6300"/>
        </w:tabs>
        <w:snapToGrid w:val="0"/>
        <w:spacing w:line="480" w:lineRule="exact"/>
        <w:ind w:firstLine="640"/>
        <w:rPr>
          <w:rFonts w:eastAsia="仿宋_GB2312"/>
          <w:color w:val="000000"/>
          <w:sz w:val="32"/>
          <w:szCs w:val="32"/>
        </w:rPr>
      </w:pPr>
      <w:r>
        <w:rPr>
          <w:rFonts w:eastAsia="仿宋_GB2312"/>
          <w:color w:val="000000"/>
          <w:sz w:val="32"/>
          <w:szCs w:val="32"/>
        </w:rPr>
        <w:t>被授权人：</w:t>
      </w:r>
      <w:r>
        <w:rPr>
          <w:rFonts w:eastAsia="仿宋_GB2312"/>
          <w:color w:val="000000"/>
          <w:sz w:val="32"/>
          <w:szCs w:val="32"/>
        </w:rPr>
        <w:t xml:space="preserve">                 </w:t>
      </w:r>
    </w:p>
    <w:p w14:paraId="2651CC27" w14:textId="77777777" w:rsidR="009B71D7" w:rsidRDefault="00000000">
      <w:pPr>
        <w:tabs>
          <w:tab w:val="left" w:pos="6300"/>
        </w:tabs>
        <w:snapToGrid w:val="0"/>
        <w:spacing w:line="480" w:lineRule="exact"/>
        <w:ind w:firstLine="640"/>
        <w:rPr>
          <w:rFonts w:eastAsia="仿宋_GB2312"/>
          <w:color w:val="000000"/>
          <w:sz w:val="32"/>
          <w:szCs w:val="32"/>
        </w:rPr>
      </w:pPr>
      <w:r>
        <w:rPr>
          <w:rFonts w:eastAsia="仿宋_GB2312"/>
          <w:color w:val="000000"/>
          <w:sz w:val="32"/>
          <w:szCs w:val="32"/>
        </w:rPr>
        <w:t>（签字或盖章）</w:t>
      </w:r>
      <w:r>
        <w:rPr>
          <w:rFonts w:eastAsia="仿宋_GB2312"/>
          <w:color w:val="000000"/>
          <w:sz w:val="32"/>
          <w:szCs w:val="32"/>
        </w:rPr>
        <w:t xml:space="preserve">                </w:t>
      </w:r>
    </w:p>
    <w:p w14:paraId="2B11BAE7" w14:textId="77777777" w:rsidR="009B71D7" w:rsidRDefault="009B71D7">
      <w:pPr>
        <w:tabs>
          <w:tab w:val="left" w:pos="6300"/>
        </w:tabs>
        <w:snapToGrid w:val="0"/>
        <w:spacing w:line="480" w:lineRule="exact"/>
        <w:ind w:firstLine="640"/>
        <w:rPr>
          <w:rFonts w:eastAsia="仿宋_GB2312"/>
          <w:color w:val="000000"/>
          <w:sz w:val="32"/>
          <w:szCs w:val="32"/>
        </w:rPr>
      </w:pPr>
    </w:p>
    <w:p w14:paraId="623BF560" w14:textId="77777777" w:rsidR="009B71D7" w:rsidRDefault="009B71D7">
      <w:pPr>
        <w:tabs>
          <w:tab w:val="left" w:pos="6300"/>
        </w:tabs>
        <w:snapToGrid w:val="0"/>
        <w:spacing w:line="480" w:lineRule="exact"/>
        <w:ind w:firstLine="640"/>
        <w:rPr>
          <w:rFonts w:eastAsia="仿宋_GB2312"/>
          <w:color w:val="000000"/>
          <w:sz w:val="32"/>
          <w:szCs w:val="32"/>
        </w:rPr>
      </w:pPr>
    </w:p>
    <w:p w14:paraId="31414C54" w14:textId="77777777" w:rsidR="009B71D7" w:rsidRDefault="00000000">
      <w:pPr>
        <w:tabs>
          <w:tab w:val="left" w:pos="6300"/>
        </w:tabs>
        <w:snapToGrid w:val="0"/>
        <w:spacing w:line="480" w:lineRule="exact"/>
        <w:ind w:firstLine="640"/>
        <w:rPr>
          <w:rFonts w:eastAsia="仿宋_GB2312"/>
          <w:color w:val="000000"/>
          <w:sz w:val="32"/>
          <w:szCs w:val="32"/>
        </w:rPr>
      </w:pPr>
      <w:r>
        <w:rPr>
          <w:rFonts w:eastAsia="仿宋_GB2312"/>
          <w:color w:val="000000"/>
          <w:sz w:val="32"/>
          <w:szCs w:val="32"/>
        </w:rPr>
        <w:t>（附：被授权人身份证正反面复印件）</w:t>
      </w:r>
    </w:p>
    <w:p w14:paraId="3119EDEF" w14:textId="77777777" w:rsidR="009B71D7" w:rsidRDefault="009B71D7">
      <w:pPr>
        <w:tabs>
          <w:tab w:val="left" w:pos="6300"/>
        </w:tabs>
        <w:snapToGrid w:val="0"/>
        <w:spacing w:line="480" w:lineRule="exact"/>
        <w:ind w:right="480" w:firstLine="640"/>
        <w:jc w:val="right"/>
        <w:rPr>
          <w:rFonts w:eastAsia="仿宋_GB2312"/>
          <w:color w:val="000000"/>
          <w:sz w:val="32"/>
          <w:szCs w:val="32"/>
        </w:rPr>
      </w:pPr>
    </w:p>
    <w:p w14:paraId="4AC9C53D" w14:textId="77777777" w:rsidR="009B71D7" w:rsidRDefault="00000000">
      <w:pPr>
        <w:tabs>
          <w:tab w:val="left" w:pos="6300"/>
        </w:tabs>
        <w:snapToGrid w:val="0"/>
        <w:spacing w:line="480" w:lineRule="exact"/>
        <w:ind w:right="480" w:firstLine="640"/>
        <w:jc w:val="right"/>
        <w:rPr>
          <w:rFonts w:eastAsia="仿宋_GB2312"/>
          <w:color w:val="000000"/>
          <w:sz w:val="32"/>
          <w:szCs w:val="32"/>
        </w:rPr>
      </w:pPr>
      <w:r>
        <w:rPr>
          <w:rFonts w:eastAsia="仿宋_GB2312"/>
          <w:color w:val="000000"/>
          <w:sz w:val="32"/>
          <w:szCs w:val="32"/>
        </w:rPr>
        <w:t>（投标人公章）</w:t>
      </w:r>
    </w:p>
    <w:p w14:paraId="39A07FB7" w14:textId="77777777" w:rsidR="009B71D7" w:rsidRDefault="00000000">
      <w:pPr>
        <w:tabs>
          <w:tab w:val="left" w:pos="6300"/>
        </w:tabs>
        <w:snapToGrid w:val="0"/>
        <w:spacing w:line="480" w:lineRule="exact"/>
        <w:ind w:right="480" w:firstLine="640"/>
        <w:jc w:val="right"/>
        <w:rPr>
          <w:rFonts w:eastAsia="仿宋_GB2312"/>
          <w:color w:val="000000"/>
          <w:sz w:val="32"/>
          <w:szCs w:val="32"/>
        </w:rPr>
      </w:pPr>
      <w:r>
        <w:rPr>
          <w:rFonts w:eastAsia="仿宋_GB2312"/>
          <w:color w:val="000000"/>
          <w:sz w:val="32"/>
          <w:szCs w:val="32"/>
        </w:rPr>
        <w:t>年</w:t>
      </w:r>
      <w:r>
        <w:rPr>
          <w:rFonts w:eastAsia="仿宋_GB2312"/>
          <w:color w:val="000000"/>
          <w:sz w:val="32"/>
          <w:szCs w:val="32"/>
        </w:rPr>
        <w:t xml:space="preserve">   </w:t>
      </w:r>
      <w:r>
        <w:rPr>
          <w:rFonts w:eastAsia="仿宋_GB2312"/>
          <w:color w:val="000000"/>
          <w:sz w:val="32"/>
          <w:szCs w:val="32"/>
        </w:rPr>
        <w:t>月</w:t>
      </w:r>
      <w:r>
        <w:rPr>
          <w:rFonts w:eastAsia="仿宋_GB2312"/>
          <w:color w:val="000000"/>
          <w:sz w:val="32"/>
          <w:szCs w:val="32"/>
        </w:rPr>
        <w:t xml:space="preserve">   </w:t>
      </w:r>
      <w:r>
        <w:rPr>
          <w:rFonts w:eastAsia="仿宋_GB2312"/>
          <w:color w:val="000000"/>
          <w:sz w:val="32"/>
          <w:szCs w:val="32"/>
        </w:rPr>
        <w:t>日</w:t>
      </w:r>
    </w:p>
    <w:p w14:paraId="5D505F0E" w14:textId="77777777" w:rsidR="009B71D7" w:rsidRDefault="009B71D7">
      <w:pPr>
        <w:tabs>
          <w:tab w:val="left" w:pos="6300"/>
        </w:tabs>
        <w:snapToGrid w:val="0"/>
        <w:spacing w:line="480" w:lineRule="exact"/>
        <w:ind w:right="480" w:firstLine="640"/>
        <w:rPr>
          <w:rFonts w:eastAsia="仿宋_GB2312"/>
          <w:color w:val="000000"/>
          <w:sz w:val="32"/>
          <w:szCs w:val="32"/>
        </w:rPr>
      </w:pPr>
    </w:p>
    <w:p w14:paraId="6F5B722D" w14:textId="77777777" w:rsidR="009B71D7" w:rsidRDefault="00000000">
      <w:pPr>
        <w:tabs>
          <w:tab w:val="left" w:pos="6300"/>
        </w:tabs>
        <w:snapToGrid w:val="0"/>
        <w:spacing w:line="480" w:lineRule="exact"/>
        <w:ind w:right="480" w:firstLine="640"/>
        <w:rPr>
          <w:rFonts w:eastAsia="仿宋_GB2312"/>
          <w:color w:val="000000"/>
          <w:sz w:val="32"/>
          <w:szCs w:val="32"/>
        </w:rPr>
      </w:pPr>
      <w:r>
        <w:rPr>
          <w:rFonts w:eastAsia="仿宋_GB2312"/>
          <w:color w:val="000000"/>
          <w:sz w:val="32"/>
          <w:szCs w:val="32"/>
        </w:rPr>
        <w:t>注：若为法定代表人办理并签署投标文件的，不提供此文件。</w:t>
      </w:r>
    </w:p>
    <w:p w14:paraId="22381D3D" w14:textId="77777777" w:rsidR="009B71D7" w:rsidRDefault="00000000">
      <w:pPr>
        <w:spacing w:line="480" w:lineRule="exact"/>
        <w:ind w:firstLineChars="0" w:firstLine="0"/>
        <w:rPr>
          <w:rFonts w:eastAsia="黑体"/>
          <w:color w:val="000000"/>
          <w:sz w:val="32"/>
          <w:szCs w:val="32"/>
        </w:rPr>
      </w:pPr>
      <w:r>
        <w:rPr>
          <w:rFonts w:eastAsia="黑体"/>
          <w:color w:val="000000"/>
          <w:sz w:val="32"/>
          <w:szCs w:val="32"/>
        </w:rPr>
        <w:lastRenderedPageBreak/>
        <w:t>附件</w:t>
      </w:r>
      <w:r>
        <w:rPr>
          <w:rFonts w:eastAsia="黑体"/>
          <w:color w:val="000000"/>
          <w:sz w:val="32"/>
          <w:szCs w:val="32"/>
        </w:rPr>
        <w:t>4</w:t>
      </w:r>
    </w:p>
    <w:p w14:paraId="5DC66E6C" w14:textId="77777777" w:rsidR="009B71D7" w:rsidRDefault="00000000">
      <w:pPr>
        <w:spacing w:line="480" w:lineRule="exact"/>
        <w:ind w:firstLineChars="0" w:firstLine="0"/>
        <w:jc w:val="center"/>
        <w:rPr>
          <w:rFonts w:eastAsia="方正小标宋_GBK"/>
          <w:color w:val="000000"/>
          <w:sz w:val="44"/>
          <w:szCs w:val="44"/>
        </w:rPr>
      </w:pPr>
      <w:r>
        <w:rPr>
          <w:rFonts w:eastAsia="方正小标宋_GBK"/>
          <w:color w:val="000000"/>
          <w:sz w:val="44"/>
          <w:szCs w:val="44"/>
        </w:rPr>
        <w:t>投标报价表（格式）</w:t>
      </w:r>
    </w:p>
    <w:p w14:paraId="20870718" w14:textId="77777777" w:rsidR="009B71D7" w:rsidRDefault="00000000">
      <w:pPr>
        <w:spacing w:line="480" w:lineRule="exact"/>
        <w:ind w:firstLine="640"/>
        <w:jc w:val="center"/>
        <w:rPr>
          <w:rFonts w:eastAsia="仿宋_GB2312"/>
          <w:color w:val="000000"/>
          <w:sz w:val="32"/>
          <w:szCs w:val="32"/>
        </w:rPr>
      </w:pPr>
      <w:r>
        <w:rPr>
          <w:rFonts w:eastAsia="仿宋_GB2312"/>
          <w:color w:val="000000"/>
          <w:sz w:val="32"/>
          <w:szCs w:val="32"/>
        </w:rPr>
        <w:t xml:space="preserve">                   </w:t>
      </w:r>
    </w:p>
    <w:p w14:paraId="7727DFBC" w14:textId="77777777" w:rsidR="009B71D7" w:rsidRDefault="00000000">
      <w:pPr>
        <w:spacing w:line="480" w:lineRule="exact"/>
        <w:ind w:firstLineChars="0" w:firstLine="0"/>
        <w:rPr>
          <w:rFonts w:eastAsia="仿宋_GB2312"/>
          <w:color w:val="000000"/>
          <w:sz w:val="32"/>
          <w:szCs w:val="32"/>
        </w:rPr>
      </w:pPr>
      <w:r>
        <w:rPr>
          <w:rFonts w:eastAsia="仿宋_GB2312"/>
          <w:color w:val="000000"/>
          <w:sz w:val="32"/>
          <w:szCs w:val="32"/>
        </w:rPr>
        <w:t>项目名称：</w:t>
      </w:r>
      <w:r>
        <w:rPr>
          <w:rFonts w:eastAsia="仿宋_GB2312" w:hint="eastAsia"/>
          <w:color w:val="000000"/>
          <w:sz w:val="32"/>
          <w:szCs w:val="32"/>
        </w:rPr>
        <w:t>轿车</w:t>
      </w:r>
      <w:r>
        <w:rPr>
          <w:rFonts w:eastAsia="仿宋_GB2312"/>
          <w:color w:val="000000"/>
          <w:sz w:val="32"/>
          <w:szCs w:val="32"/>
        </w:rPr>
        <w:t>采购询价</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5"/>
        <w:gridCol w:w="1575"/>
        <w:gridCol w:w="1035"/>
        <w:gridCol w:w="1605"/>
        <w:gridCol w:w="1995"/>
      </w:tblGrid>
      <w:tr w:rsidR="009B71D7" w14:paraId="7E56F163" w14:textId="77777777">
        <w:trPr>
          <w:jc w:val="center"/>
        </w:trPr>
        <w:tc>
          <w:tcPr>
            <w:tcW w:w="2865" w:type="dxa"/>
            <w:vAlign w:val="center"/>
          </w:tcPr>
          <w:p w14:paraId="4FBF1C18" w14:textId="77777777" w:rsidR="009B71D7" w:rsidRDefault="00000000">
            <w:pPr>
              <w:spacing w:line="480" w:lineRule="exact"/>
              <w:ind w:firstLine="640"/>
              <w:jc w:val="center"/>
              <w:rPr>
                <w:rFonts w:eastAsia="仿宋_GB2312"/>
                <w:color w:val="000000"/>
                <w:sz w:val="32"/>
                <w:szCs w:val="32"/>
              </w:rPr>
            </w:pPr>
            <w:r>
              <w:rPr>
                <w:rFonts w:eastAsia="仿宋_GB2312"/>
                <w:color w:val="000000"/>
                <w:sz w:val="32"/>
                <w:szCs w:val="32"/>
              </w:rPr>
              <w:t>品牌规格型号</w:t>
            </w:r>
          </w:p>
        </w:tc>
        <w:tc>
          <w:tcPr>
            <w:tcW w:w="1575" w:type="dxa"/>
            <w:vAlign w:val="center"/>
          </w:tcPr>
          <w:p w14:paraId="71A594AA" w14:textId="77777777" w:rsidR="009B71D7" w:rsidRDefault="00000000">
            <w:pPr>
              <w:spacing w:line="480" w:lineRule="exact"/>
              <w:ind w:firstLine="640"/>
              <w:jc w:val="center"/>
              <w:rPr>
                <w:rFonts w:eastAsia="仿宋_GB2312"/>
                <w:color w:val="000000"/>
                <w:sz w:val="32"/>
                <w:szCs w:val="32"/>
              </w:rPr>
            </w:pPr>
            <w:r>
              <w:rPr>
                <w:rFonts w:eastAsia="仿宋_GB2312"/>
                <w:color w:val="000000"/>
                <w:sz w:val="32"/>
                <w:szCs w:val="32"/>
              </w:rPr>
              <w:t>单位</w:t>
            </w:r>
          </w:p>
        </w:tc>
        <w:tc>
          <w:tcPr>
            <w:tcW w:w="1035" w:type="dxa"/>
            <w:vAlign w:val="center"/>
          </w:tcPr>
          <w:p w14:paraId="784536B0" w14:textId="77777777" w:rsidR="009B71D7" w:rsidRDefault="00000000">
            <w:pPr>
              <w:spacing w:line="480" w:lineRule="exact"/>
              <w:ind w:firstLine="640"/>
              <w:jc w:val="center"/>
              <w:rPr>
                <w:rFonts w:eastAsia="仿宋_GB2312"/>
                <w:color w:val="000000"/>
                <w:sz w:val="32"/>
                <w:szCs w:val="32"/>
              </w:rPr>
            </w:pPr>
            <w:r>
              <w:rPr>
                <w:rFonts w:eastAsia="仿宋_GB2312"/>
                <w:color w:val="000000"/>
                <w:sz w:val="32"/>
                <w:szCs w:val="32"/>
              </w:rPr>
              <w:t>数量</w:t>
            </w:r>
          </w:p>
        </w:tc>
        <w:tc>
          <w:tcPr>
            <w:tcW w:w="1605" w:type="dxa"/>
            <w:vAlign w:val="center"/>
          </w:tcPr>
          <w:p w14:paraId="125004BD" w14:textId="77777777" w:rsidR="009B71D7" w:rsidRDefault="00000000">
            <w:pPr>
              <w:spacing w:line="480" w:lineRule="exact"/>
              <w:ind w:firstLine="640"/>
              <w:jc w:val="center"/>
              <w:rPr>
                <w:rFonts w:eastAsia="仿宋_GB2312"/>
                <w:color w:val="000000"/>
                <w:sz w:val="32"/>
                <w:szCs w:val="32"/>
              </w:rPr>
            </w:pPr>
            <w:r>
              <w:rPr>
                <w:rFonts w:eastAsia="仿宋_GB2312"/>
                <w:color w:val="000000"/>
                <w:sz w:val="32"/>
                <w:szCs w:val="32"/>
              </w:rPr>
              <w:t>单价（元）</w:t>
            </w:r>
          </w:p>
        </w:tc>
        <w:tc>
          <w:tcPr>
            <w:tcW w:w="1995" w:type="dxa"/>
            <w:vAlign w:val="center"/>
          </w:tcPr>
          <w:p w14:paraId="22D27172" w14:textId="77777777" w:rsidR="009B71D7" w:rsidRDefault="00000000">
            <w:pPr>
              <w:spacing w:line="480" w:lineRule="exact"/>
              <w:ind w:firstLine="640"/>
              <w:jc w:val="center"/>
              <w:rPr>
                <w:rFonts w:eastAsia="仿宋_GB2312"/>
                <w:color w:val="000000"/>
                <w:sz w:val="32"/>
                <w:szCs w:val="32"/>
              </w:rPr>
            </w:pPr>
            <w:r>
              <w:rPr>
                <w:rFonts w:eastAsia="仿宋_GB2312"/>
                <w:color w:val="000000"/>
                <w:sz w:val="32"/>
                <w:szCs w:val="32"/>
              </w:rPr>
              <w:t>小计（元）</w:t>
            </w:r>
          </w:p>
        </w:tc>
      </w:tr>
      <w:tr w:rsidR="009B71D7" w14:paraId="58EB7B91" w14:textId="77777777">
        <w:trPr>
          <w:trHeight w:val="706"/>
          <w:jc w:val="center"/>
        </w:trPr>
        <w:tc>
          <w:tcPr>
            <w:tcW w:w="2865" w:type="dxa"/>
            <w:vAlign w:val="center"/>
          </w:tcPr>
          <w:p w14:paraId="68774E09" w14:textId="77777777" w:rsidR="009B71D7" w:rsidRDefault="009B71D7">
            <w:pPr>
              <w:spacing w:line="480" w:lineRule="exact"/>
              <w:ind w:firstLine="640"/>
              <w:rPr>
                <w:rFonts w:eastAsia="仿宋_GB2312"/>
                <w:color w:val="000000"/>
                <w:sz w:val="32"/>
                <w:szCs w:val="32"/>
              </w:rPr>
            </w:pPr>
          </w:p>
        </w:tc>
        <w:tc>
          <w:tcPr>
            <w:tcW w:w="1575" w:type="dxa"/>
            <w:vAlign w:val="center"/>
          </w:tcPr>
          <w:p w14:paraId="43F99ED6" w14:textId="77777777" w:rsidR="009B71D7" w:rsidRDefault="00000000">
            <w:pPr>
              <w:spacing w:line="480" w:lineRule="exact"/>
              <w:ind w:firstLine="640"/>
              <w:jc w:val="center"/>
              <w:rPr>
                <w:rFonts w:eastAsia="仿宋_GB2312"/>
                <w:color w:val="000000"/>
                <w:sz w:val="32"/>
                <w:szCs w:val="32"/>
              </w:rPr>
            </w:pPr>
            <w:r>
              <w:rPr>
                <w:rFonts w:eastAsia="仿宋_GB2312"/>
                <w:color w:val="000000"/>
                <w:sz w:val="32"/>
                <w:szCs w:val="32"/>
              </w:rPr>
              <w:t>辆</w:t>
            </w:r>
          </w:p>
        </w:tc>
        <w:tc>
          <w:tcPr>
            <w:tcW w:w="1035" w:type="dxa"/>
            <w:vAlign w:val="center"/>
          </w:tcPr>
          <w:p w14:paraId="5A4F6357" w14:textId="77777777" w:rsidR="009B71D7" w:rsidRDefault="00000000">
            <w:pPr>
              <w:spacing w:line="480" w:lineRule="exact"/>
              <w:ind w:firstLine="640"/>
              <w:jc w:val="center"/>
              <w:rPr>
                <w:rFonts w:eastAsia="仿宋_GB2312"/>
                <w:color w:val="000000"/>
                <w:sz w:val="32"/>
                <w:szCs w:val="32"/>
              </w:rPr>
            </w:pPr>
            <w:r>
              <w:rPr>
                <w:rFonts w:eastAsia="仿宋_GB2312" w:hint="eastAsia"/>
                <w:color w:val="000000"/>
                <w:sz w:val="32"/>
                <w:szCs w:val="32"/>
              </w:rPr>
              <w:t>1</w:t>
            </w:r>
          </w:p>
        </w:tc>
        <w:tc>
          <w:tcPr>
            <w:tcW w:w="1605" w:type="dxa"/>
            <w:vAlign w:val="center"/>
          </w:tcPr>
          <w:p w14:paraId="32A2D427" w14:textId="77777777" w:rsidR="009B71D7" w:rsidRDefault="009B71D7">
            <w:pPr>
              <w:spacing w:line="480" w:lineRule="exact"/>
              <w:ind w:firstLine="640"/>
              <w:jc w:val="center"/>
              <w:rPr>
                <w:rFonts w:eastAsia="仿宋_GB2312"/>
                <w:color w:val="000000"/>
                <w:sz w:val="32"/>
                <w:szCs w:val="32"/>
              </w:rPr>
            </w:pPr>
          </w:p>
        </w:tc>
        <w:tc>
          <w:tcPr>
            <w:tcW w:w="1995" w:type="dxa"/>
            <w:vAlign w:val="center"/>
          </w:tcPr>
          <w:p w14:paraId="2BB1A3F3" w14:textId="77777777" w:rsidR="009B71D7" w:rsidRDefault="009B71D7">
            <w:pPr>
              <w:spacing w:line="480" w:lineRule="exact"/>
              <w:ind w:firstLine="640"/>
              <w:jc w:val="center"/>
              <w:rPr>
                <w:rFonts w:eastAsia="仿宋_GB2312"/>
                <w:color w:val="000000"/>
                <w:sz w:val="32"/>
                <w:szCs w:val="32"/>
              </w:rPr>
            </w:pPr>
          </w:p>
        </w:tc>
      </w:tr>
      <w:tr w:rsidR="009B71D7" w14:paraId="0079F468" w14:textId="77777777">
        <w:trPr>
          <w:trHeight w:val="1293"/>
          <w:jc w:val="center"/>
        </w:trPr>
        <w:tc>
          <w:tcPr>
            <w:tcW w:w="9075" w:type="dxa"/>
            <w:gridSpan w:val="5"/>
            <w:vAlign w:val="center"/>
          </w:tcPr>
          <w:p w14:paraId="5CF03ECB" w14:textId="77777777" w:rsidR="009B71D7" w:rsidRDefault="00000000">
            <w:pPr>
              <w:spacing w:line="480" w:lineRule="exact"/>
              <w:ind w:firstLine="640"/>
              <w:rPr>
                <w:rFonts w:eastAsia="仿宋_GB2312"/>
                <w:color w:val="000000"/>
                <w:sz w:val="32"/>
                <w:szCs w:val="32"/>
              </w:rPr>
            </w:pPr>
            <w:r>
              <w:rPr>
                <w:rFonts w:eastAsia="仿宋_GB2312"/>
                <w:color w:val="000000"/>
                <w:sz w:val="32"/>
                <w:szCs w:val="32"/>
              </w:rPr>
              <w:t>总报价（大写）：</w:t>
            </w:r>
            <w:r>
              <w:rPr>
                <w:rFonts w:eastAsia="仿宋_GB2312"/>
                <w:color w:val="000000"/>
                <w:sz w:val="32"/>
                <w:szCs w:val="32"/>
              </w:rPr>
              <w:t xml:space="preserve">                         </w:t>
            </w:r>
            <w:r>
              <w:rPr>
                <w:rFonts w:eastAsia="仿宋_GB2312"/>
                <w:color w:val="000000"/>
                <w:sz w:val="32"/>
                <w:szCs w:val="32"/>
              </w:rPr>
              <w:t>元；</w:t>
            </w:r>
          </w:p>
          <w:p w14:paraId="07A5D8C7" w14:textId="77777777" w:rsidR="009B71D7" w:rsidRDefault="00000000">
            <w:pPr>
              <w:spacing w:line="480" w:lineRule="exact"/>
              <w:ind w:firstLine="640"/>
              <w:rPr>
                <w:rFonts w:eastAsia="仿宋_GB2312"/>
                <w:color w:val="000000"/>
                <w:sz w:val="32"/>
                <w:szCs w:val="32"/>
              </w:rPr>
            </w:pPr>
            <w:r>
              <w:rPr>
                <w:rFonts w:eastAsia="仿宋_GB2312"/>
                <w:color w:val="000000"/>
                <w:sz w:val="32"/>
                <w:szCs w:val="32"/>
              </w:rPr>
              <w:t>（小写）：</w:t>
            </w:r>
            <w:r>
              <w:rPr>
                <w:rFonts w:eastAsia="仿宋_GB2312"/>
                <w:color w:val="000000"/>
                <w:sz w:val="32"/>
                <w:szCs w:val="32"/>
              </w:rPr>
              <w:t xml:space="preserve">          </w:t>
            </w:r>
            <w:r>
              <w:rPr>
                <w:rFonts w:eastAsia="仿宋_GB2312"/>
                <w:color w:val="000000"/>
                <w:sz w:val="32"/>
                <w:szCs w:val="32"/>
              </w:rPr>
              <w:t>元。</w:t>
            </w:r>
          </w:p>
        </w:tc>
      </w:tr>
      <w:tr w:rsidR="009B71D7" w14:paraId="1C908938" w14:textId="77777777">
        <w:trPr>
          <w:jc w:val="center"/>
        </w:trPr>
        <w:tc>
          <w:tcPr>
            <w:tcW w:w="9075" w:type="dxa"/>
            <w:gridSpan w:val="5"/>
            <w:vAlign w:val="center"/>
          </w:tcPr>
          <w:p w14:paraId="61A1F067" w14:textId="77777777" w:rsidR="009B71D7" w:rsidRDefault="00000000">
            <w:pPr>
              <w:spacing w:line="480" w:lineRule="exact"/>
              <w:ind w:firstLine="640"/>
              <w:rPr>
                <w:rFonts w:eastAsia="仿宋_GB2312"/>
                <w:color w:val="000000"/>
                <w:sz w:val="32"/>
                <w:szCs w:val="32"/>
              </w:rPr>
            </w:pPr>
            <w:r>
              <w:rPr>
                <w:rFonts w:eastAsia="仿宋_GB2312"/>
                <w:color w:val="000000"/>
                <w:sz w:val="32"/>
                <w:szCs w:val="32"/>
              </w:rPr>
              <w:t>注：该报价采购的货物、配送、调试、验收等所有费用。</w:t>
            </w:r>
          </w:p>
        </w:tc>
      </w:tr>
    </w:tbl>
    <w:p w14:paraId="6FECFA90" w14:textId="77777777" w:rsidR="009B71D7" w:rsidRDefault="009B71D7">
      <w:pPr>
        <w:spacing w:line="480" w:lineRule="exact"/>
        <w:ind w:firstLine="640"/>
        <w:rPr>
          <w:rFonts w:eastAsia="仿宋_GB2312"/>
          <w:color w:val="000000"/>
          <w:sz w:val="32"/>
          <w:szCs w:val="32"/>
        </w:rPr>
      </w:pPr>
    </w:p>
    <w:p w14:paraId="7155629E" w14:textId="77777777" w:rsidR="009B71D7" w:rsidRDefault="009B71D7">
      <w:pPr>
        <w:spacing w:line="320" w:lineRule="exact"/>
        <w:ind w:firstLine="640"/>
        <w:rPr>
          <w:rFonts w:eastAsia="仿宋_GB2312"/>
          <w:color w:val="000000"/>
          <w:sz w:val="32"/>
          <w:szCs w:val="32"/>
        </w:rPr>
      </w:pPr>
    </w:p>
    <w:p w14:paraId="73B52E6C" w14:textId="77777777" w:rsidR="009B71D7" w:rsidRDefault="00000000">
      <w:pPr>
        <w:spacing w:line="480" w:lineRule="exact"/>
        <w:ind w:firstLine="640"/>
        <w:rPr>
          <w:rFonts w:eastAsia="仿宋_GB2312"/>
          <w:color w:val="000000"/>
          <w:sz w:val="32"/>
          <w:szCs w:val="32"/>
          <w:u w:val="single"/>
        </w:rPr>
      </w:pPr>
      <w:r>
        <w:rPr>
          <w:rFonts w:eastAsia="仿宋_GB2312"/>
          <w:color w:val="000000"/>
          <w:sz w:val="32"/>
          <w:szCs w:val="32"/>
        </w:rPr>
        <w:t>报价公司（盖章）：</w:t>
      </w:r>
    </w:p>
    <w:p w14:paraId="08C2DC26" w14:textId="77777777" w:rsidR="009B71D7" w:rsidRDefault="009B71D7">
      <w:pPr>
        <w:spacing w:line="480" w:lineRule="exact"/>
        <w:ind w:firstLine="640"/>
        <w:rPr>
          <w:rFonts w:eastAsia="仿宋_GB2312"/>
          <w:color w:val="000000"/>
          <w:sz w:val="32"/>
          <w:szCs w:val="32"/>
        </w:rPr>
      </w:pPr>
    </w:p>
    <w:p w14:paraId="36845B79" w14:textId="77777777" w:rsidR="009B71D7" w:rsidRDefault="00000000">
      <w:pPr>
        <w:spacing w:line="480" w:lineRule="exact"/>
        <w:ind w:firstLine="640"/>
        <w:rPr>
          <w:rFonts w:eastAsia="仿宋_GB2312"/>
          <w:color w:val="000000"/>
          <w:sz w:val="32"/>
          <w:szCs w:val="32"/>
        </w:rPr>
      </w:pPr>
      <w:r>
        <w:rPr>
          <w:rFonts w:eastAsia="仿宋_GB2312"/>
          <w:color w:val="000000"/>
          <w:sz w:val="32"/>
          <w:szCs w:val="32"/>
        </w:rPr>
        <w:t>报价人（签名）：</w:t>
      </w:r>
    </w:p>
    <w:p w14:paraId="0EB5F73E" w14:textId="77777777" w:rsidR="009B71D7" w:rsidRDefault="009B71D7">
      <w:pPr>
        <w:spacing w:line="480" w:lineRule="exact"/>
        <w:ind w:firstLine="640"/>
        <w:rPr>
          <w:rFonts w:eastAsia="仿宋_GB2312"/>
          <w:color w:val="000000"/>
          <w:sz w:val="32"/>
          <w:szCs w:val="32"/>
        </w:rPr>
      </w:pPr>
    </w:p>
    <w:p w14:paraId="75DAC788" w14:textId="77777777" w:rsidR="009B71D7" w:rsidRDefault="00000000">
      <w:pPr>
        <w:spacing w:line="480" w:lineRule="exact"/>
        <w:ind w:firstLine="640"/>
        <w:rPr>
          <w:rFonts w:eastAsia="仿宋_GB2312"/>
          <w:color w:val="000000"/>
          <w:sz w:val="32"/>
          <w:szCs w:val="32"/>
        </w:rPr>
      </w:pPr>
      <w:r>
        <w:rPr>
          <w:rFonts w:eastAsia="仿宋_GB2312"/>
          <w:color w:val="000000"/>
          <w:sz w:val="32"/>
          <w:szCs w:val="32"/>
        </w:rPr>
        <w:t>联系电话：</w:t>
      </w:r>
    </w:p>
    <w:p w14:paraId="6525AD95" w14:textId="77777777" w:rsidR="009B71D7" w:rsidRDefault="009B71D7">
      <w:pPr>
        <w:widowControl/>
        <w:spacing w:line="480" w:lineRule="exact"/>
        <w:ind w:firstLine="640"/>
        <w:rPr>
          <w:rFonts w:eastAsia="仿宋_GB2312"/>
          <w:color w:val="000000"/>
          <w:sz w:val="32"/>
          <w:szCs w:val="32"/>
        </w:rPr>
      </w:pPr>
    </w:p>
    <w:p w14:paraId="71810CA9" w14:textId="77777777" w:rsidR="009B71D7" w:rsidRDefault="009B71D7">
      <w:pPr>
        <w:widowControl/>
        <w:spacing w:line="480" w:lineRule="exact"/>
        <w:ind w:firstLine="640"/>
        <w:rPr>
          <w:rFonts w:eastAsia="仿宋_GB2312"/>
          <w:color w:val="000000"/>
          <w:sz w:val="32"/>
          <w:szCs w:val="32"/>
        </w:rPr>
      </w:pPr>
    </w:p>
    <w:p w14:paraId="7ECF9FEF" w14:textId="77777777" w:rsidR="009B71D7" w:rsidRDefault="009B71D7">
      <w:pPr>
        <w:widowControl/>
        <w:spacing w:line="480" w:lineRule="exact"/>
        <w:ind w:firstLine="640"/>
        <w:rPr>
          <w:rFonts w:eastAsia="仿宋_GB2312"/>
          <w:color w:val="000000"/>
          <w:sz w:val="32"/>
          <w:szCs w:val="32"/>
        </w:rPr>
      </w:pPr>
    </w:p>
    <w:p w14:paraId="7E378D6E" w14:textId="77777777" w:rsidR="009B71D7" w:rsidRDefault="00000000">
      <w:pPr>
        <w:widowControl/>
        <w:spacing w:line="480" w:lineRule="exact"/>
        <w:ind w:firstLineChars="2000" w:firstLine="6400"/>
        <w:rPr>
          <w:rFonts w:eastAsia="仿宋_GB2312"/>
          <w:b/>
          <w:bCs/>
          <w:color w:val="000000"/>
          <w:sz w:val="32"/>
          <w:szCs w:val="32"/>
        </w:rPr>
      </w:pPr>
      <w:r>
        <w:rPr>
          <w:rFonts w:eastAsia="仿宋_GB2312"/>
          <w:color w:val="000000"/>
          <w:sz w:val="32"/>
          <w:szCs w:val="32"/>
        </w:rPr>
        <w:t xml:space="preserve"> </w:t>
      </w:r>
      <w:r>
        <w:rPr>
          <w:rFonts w:eastAsia="仿宋_GB2312"/>
          <w:color w:val="000000"/>
          <w:sz w:val="32"/>
          <w:szCs w:val="32"/>
        </w:rPr>
        <w:t>年</w:t>
      </w:r>
      <w:r>
        <w:rPr>
          <w:rFonts w:eastAsia="仿宋_GB2312"/>
          <w:color w:val="000000"/>
          <w:sz w:val="32"/>
          <w:szCs w:val="32"/>
        </w:rPr>
        <w:t xml:space="preserve">    </w:t>
      </w:r>
      <w:r>
        <w:rPr>
          <w:rFonts w:eastAsia="仿宋_GB2312"/>
          <w:color w:val="000000"/>
          <w:sz w:val="32"/>
          <w:szCs w:val="32"/>
        </w:rPr>
        <w:t>月</w:t>
      </w:r>
      <w:r>
        <w:rPr>
          <w:rFonts w:eastAsia="仿宋_GB2312"/>
          <w:color w:val="000000"/>
          <w:sz w:val="32"/>
          <w:szCs w:val="32"/>
        </w:rPr>
        <w:t xml:space="preserve">    </w:t>
      </w:r>
      <w:r>
        <w:rPr>
          <w:rFonts w:eastAsia="仿宋_GB2312"/>
          <w:color w:val="000000"/>
          <w:sz w:val="32"/>
          <w:szCs w:val="32"/>
        </w:rPr>
        <w:t>日</w:t>
      </w:r>
    </w:p>
    <w:p w14:paraId="3439ADAC" w14:textId="77777777" w:rsidR="009B71D7" w:rsidRDefault="009B71D7">
      <w:pPr>
        <w:pStyle w:val="a5"/>
        <w:spacing w:line="600" w:lineRule="exact"/>
        <w:ind w:firstLine="400"/>
        <w:jc w:val="center"/>
        <w:rPr>
          <w:rFonts w:ascii="黑体" w:eastAsia="黑体" w:hAnsi="黑体" w:hint="eastAsia"/>
          <w:szCs w:val="32"/>
        </w:rPr>
      </w:pPr>
    </w:p>
    <w:p w14:paraId="23C86AF0" w14:textId="77777777" w:rsidR="009B71D7" w:rsidRDefault="009B71D7">
      <w:pPr>
        <w:ind w:firstLine="400"/>
        <w:rPr>
          <w:rFonts w:ascii="黑体" w:eastAsia="黑体" w:hAnsi="黑体" w:hint="eastAsia"/>
          <w:szCs w:val="32"/>
        </w:rPr>
      </w:pPr>
    </w:p>
    <w:p w14:paraId="5ABB4FA7" w14:textId="77777777" w:rsidR="009B71D7" w:rsidRDefault="009B71D7">
      <w:pPr>
        <w:pStyle w:val="a4"/>
        <w:ind w:firstLine="400"/>
        <w:rPr>
          <w:rFonts w:ascii="黑体" w:eastAsia="黑体" w:hAnsi="黑体" w:hint="eastAsia"/>
          <w:szCs w:val="32"/>
        </w:rPr>
      </w:pPr>
    </w:p>
    <w:p w14:paraId="5EEBAB08" w14:textId="77777777" w:rsidR="009B71D7" w:rsidRDefault="009B71D7">
      <w:pPr>
        <w:ind w:firstLine="400"/>
        <w:rPr>
          <w:rFonts w:ascii="黑体" w:eastAsia="黑体" w:hAnsi="黑体" w:hint="eastAsia"/>
          <w:szCs w:val="32"/>
        </w:rPr>
      </w:pPr>
    </w:p>
    <w:p w14:paraId="120D4B4B" w14:textId="77777777" w:rsidR="009B71D7" w:rsidRDefault="009B71D7">
      <w:pPr>
        <w:pStyle w:val="a4"/>
        <w:ind w:firstLine="400"/>
        <w:rPr>
          <w:rFonts w:ascii="黑体" w:eastAsia="黑体" w:hAnsi="黑体" w:hint="eastAsia"/>
          <w:szCs w:val="32"/>
        </w:rPr>
      </w:pPr>
    </w:p>
    <w:p w14:paraId="230E399D" w14:textId="77777777" w:rsidR="009B71D7" w:rsidRDefault="009B71D7">
      <w:pPr>
        <w:ind w:firstLine="400"/>
        <w:rPr>
          <w:rFonts w:ascii="黑体" w:eastAsia="黑体" w:hAnsi="黑体" w:hint="eastAsia"/>
          <w:szCs w:val="32"/>
        </w:rPr>
      </w:pPr>
    </w:p>
    <w:p w14:paraId="73C50CCE" w14:textId="77777777" w:rsidR="009B71D7" w:rsidRDefault="009B71D7">
      <w:pPr>
        <w:ind w:firstLineChars="0" w:firstLine="0"/>
      </w:pPr>
    </w:p>
    <w:sectPr w:rsidR="009B71D7">
      <w:headerReference w:type="default" r:id="rId7"/>
      <w:footerReference w:type="default" r:id="rId8"/>
      <w:footnotePr>
        <w:numFmt w:val="decimalHalfWidth"/>
      </w:footnotePr>
      <w:endnotePr>
        <w:numFmt w:val="chineseCounting"/>
      </w:endnotePr>
      <w:pgSz w:w="11905" w:h="16837"/>
      <w:pgMar w:top="2098" w:right="1474" w:bottom="1985" w:left="1588" w:header="567" w:footer="136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E88B9" w14:textId="77777777" w:rsidR="00D91930" w:rsidRDefault="00D91930">
      <w:pPr>
        <w:ind w:firstLine="400"/>
      </w:pPr>
      <w:r>
        <w:separator/>
      </w:r>
    </w:p>
  </w:endnote>
  <w:endnote w:type="continuationSeparator" w:id="0">
    <w:p w14:paraId="0F2CB002" w14:textId="77777777" w:rsidR="00D91930" w:rsidRDefault="00D91930">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panose1 w:val="02000000000000000000"/>
    <w:charset w:val="86"/>
    <w:family w:val="auto"/>
    <w:pitch w:val="variable"/>
    <w:sig w:usb0="A00002BF" w:usb1="38CF7CFA" w:usb2="00082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31B5" w14:textId="77777777" w:rsidR="009B71D7" w:rsidRDefault="00000000">
    <w:pPr>
      <w:spacing w:line="1" w:lineRule="atLeast"/>
      <w:ind w:firstLine="400"/>
    </w:pPr>
    <w:r>
      <w:rPr>
        <w:noProof/>
      </w:rPr>
      <mc:AlternateContent>
        <mc:Choice Requires="wps">
          <w:drawing>
            <wp:anchor distT="0" distB="0" distL="114300" distR="114300" simplePos="0" relativeHeight="251660288" behindDoc="0" locked="0" layoutInCell="1" allowOverlap="1" wp14:anchorId="6144F9B1" wp14:editId="2E2BE8FF">
              <wp:simplePos x="0" y="0"/>
              <wp:positionH relativeFrom="margin">
                <wp:align>outside</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378B09" w14:textId="77777777" w:rsidR="009B71D7" w:rsidRDefault="00000000">
                          <w:pPr>
                            <w:pStyle w:val="a7"/>
                            <w:ind w:firstLineChars="0" w:firstLine="0"/>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vert="horz" wrap="none" lIns="0" tIns="0" rIns="0" bIns="0" anchor="t" anchorCtr="0">
                      <a:spAutoFit/>
                    </wps:bodyPr>
                  </wps:wsp>
                </a:graphicData>
              </a:graphic>
            </wp:anchor>
          </w:drawing>
        </mc:Choice>
        <mc:Fallback>
          <w:pict>
            <v:shapetype w14:anchorId="6144F9B1" id="_x0000_t202" coordsize="21600,21600" o:spt="202" path="m,l,21600r21600,l21600,xe">
              <v:stroke joinstyle="miter"/>
              <v:path gradientshapeok="t" o:connecttype="rect"/>
            </v:shapetype>
            <v:shape id="文本框 6"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" filled="f" stroked="f">
              <v:textbox style="mso-fit-shape-to-text:t" inset="0,0,0,0">
                <w:txbxContent>
                  <w:p w14:paraId="42378B09" w14:textId="77777777" w:rsidR="009B71D7" w:rsidRDefault="00000000">
                    <w:pPr>
                      <w:pStyle w:val="a7"/>
                      <w:ind w:firstLineChars="0" w:firstLine="0"/>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6ECF3" w14:textId="77777777" w:rsidR="00D91930" w:rsidRDefault="00D91930">
      <w:pPr>
        <w:ind w:firstLine="400"/>
      </w:pPr>
      <w:r>
        <w:separator/>
      </w:r>
    </w:p>
  </w:footnote>
  <w:footnote w:type="continuationSeparator" w:id="0">
    <w:p w14:paraId="7FC91598" w14:textId="77777777" w:rsidR="00D91930" w:rsidRDefault="00D91930">
      <w:pPr>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B7C5" w14:textId="77777777" w:rsidR="009B71D7" w:rsidRDefault="00000000">
    <w:pPr>
      <w:spacing w:line="1" w:lineRule="atLeast"/>
      <w:ind w:firstLine="400"/>
    </w:pPr>
    <w:r>
      <w:rPr>
        <w:noProof/>
      </w:rPr>
      <mc:AlternateContent>
        <mc:Choice Requires="wps">
          <w:drawing>
            <wp:anchor distT="0" distB="0" distL="0" distR="0" simplePos="0" relativeHeight="251659264" behindDoc="1" locked="0" layoutInCell="1" allowOverlap="1" wp14:anchorId="70D83FD4" wp14:editId="3315AAC4">
              <wp:simplePos x="0" y="0"/>
              <wp:positionH relativeFrom="column">
                <wp:align>center</wp:align>
              </wp:positionH>
              <wp:positionV relativeFrom="paragraph">
                <wp:posOffset>0</wp:posOffset>
              </wp:positionV>
              <wp:extent cx="5528945" cy="971550"/>
              <wp:effectExtent l="0" t="0" r="0" b="0"/>
              <wp:wrapNone/>
              <wp:docPr id="5" name="文本框 2"/>
              <wp:cNvGraphicFramePr/>
              <a:graphic xmlns:a="http://schemas.openxmlformats.org/drawingml/2006/main">
                <a:graphicData uri="http://schemas.microsoft.com/office/word/2010/wordprocessingShape">
                  <wps:wsp>
                    <wps:cNvSpPr txBox="1"/>
                    <wps:spPr>
                      <a:xfrm>
                        <a:off x="0" y="0"/>
                        <a:ext cx="5528945" cy="971550"/>
                      </a:xfrm>
                      <a:prstGeom prst="rect">
                        <a:avLst/>
                      </a:prstGeom>
                      <a:noFill/>
                      <a:ln>
                        <a:noFill/>
                      </a:ln>
                    </wps:spPr>
                    <wps:txbx>
                      <w:txbxContent>
                        <w:p w14:paraId="6596557A" w14:textId="77777777" w:rsidR="009B71D7" w:rsidRDefault="009B71D7">
                          <w:pPr>
                            <w:spacing w:line="334" w:lineRule="atLeast"/>
                            <w:ind w:firstLine="420"/>
                            <w:rPr>
                              <w:sz w:val="21"/>
                            </w:rPr>
                          </w:pPr>
                        </w:p>
                      </w:txbxContent>
                    </wps:txbx>
                    <wps:bodyPr wrap="square" lIns="0" tIns="0" rIns="0" bIns="0" upright="1"/>
                  </wps:wsp>
                </a:graphicData>
              </a:graphic>
            </wp:anchor>
          </w:drawing>
        </mc:Choice>
        <mc:Fallback>
          <w:pict>
            <v:shapetype w14:anchorId="70D83FD4" id="_x0000_t202" coordsize="21600,21600" o:spt="202" path="m,l,21600r21600,l21600,xe">
              <v:stroke joinstyle="miter"/>
              <v:path gradientshapeok="t" o:connecttype="rect"/>
            </v:shapetype>
            <v:shape id="文本框 2" o:spid="_x0000_s1026" type="#_x0000_t202" style="position:absolute;left:0;text-align:left;margin-left:0;margin-top:0;width:435.35pt;height:76.5pt;z-index:-251657216;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" filled="f" stroked="f">
              <v:textbox inset="0,0,0,0">
                <w:txbxContent>
                  <w:p w14:paraId="6596557A" w14:textId="77777777" w:rsidR="009B71D7" w:rsidRDefault="009B71D7">
                    <w:pPr>
                      <w:spacing w:line="334" w:lineRule="atLeast"/>
                      <w:ind w:firstLine="420"/>
                      <w:rPr>
                        <w:sz w:val="21"/>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numFmt w:val="decimalHalfWidth"/>
    <w:footnote w:id="-1"/>
    <w:footnote w:id="0"/>
  </w:footnotePr>
  <w:endnotePr>
    <w:numFmt w:val="chineseCounting"/>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UyMTA1Yjk0ODI3YzJmYzdkM2JkM2YzMDM0ODRlOTIifQ=="/>
  </w:docVars>
  <w:rsids>
    <w:rsidRoot w:val="3B81559C"/>
    <w:rsid w:val="00033F92"/>
    <w:rsid w:val="009B71D7"/>
    <w:rsid w:val="00B96C08"/>
    <w:rsid w:val="00D91930"/>
    <w:rsid w:val="3B81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8C5FC"/>
  <w15:docId w15:val="{0BC05BEB-E73C-4801-B6DA-320566D4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footer" w:qFormat="1"/>
    <w:lsdException w:name="caption" w:semiHidden="1" w:unhideWhenUsed="1" w:qFormat="1"/>
    <w:lsdException w:name="Title" w:qFormat="1"/>
    <w:lsdException w:name="Default Paragraph Font" w:semiHidden="1"/>
    <w:lsdException w:name="Body Text" w:uiPriority="99" w:qFormat="1"/>
    <w:lsdException w:name="Subtitle" w:qFormat="1"/>
    <w:lsdException w:name="Salutation"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ind w:firstLineChars="200" w:firstLine="21"/>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420"/>
    </w:pPr>
  </w:style>
  <w:style w:type="paragraph" w:styleId="a4">
    <w:name w:val="Salutation"/>
    <w:basedOn w:val="a"/>
    <w:next w:val="a"/>
    <w:uiPriority w:val="99"/>
    <w:unhideWhenUsed/>
    <w:qFormat/>
    <w:rPr>
      <w:rFonts w:ascii="Calibri" w:hAnsi="Calibri"/>
    </w:rPr>
  </w:style>
  <w:style w:type="paragraph" w:styleId="a5">
    <w:name w:val="Body Text"/>
    <w:basedOn w:val="a"/>
    <w:next w:val="a"/>
    <w:uiPriority w:val="99"/>
    <w:qFormat/>
    <w:pPr>
      <w:spacing w:line="560" w:lineRule="exact"/>
    </w:pPr>
  </w:style>
  <w:style w:type="paragraph" w:styleId="a6">
    <w:name w:val="Plain Text"/>
    <w:basedOn w:val="a"/>
    <w:qFormat/>
    <w:pPr>
      <w:adjustRightInd w:val="0"/>
      <w:snapToGrid w:val="0"/>
      <w:spacing w:line="360" w:lineRule="auto"/>
    </w:pPr>
    <w:rPr>
      <w:rFonts w:ascii="宋体" w:hAnsi="Courier New"/>
    </w:rPr>
  </w:style>
  <w:style w:type="paragraph" w:styleId="a7">
    <w:name w:val="footer"/>
    <w:basedOn w:val="a"/>
    <w:qFormat/>
    <w:pPr>
      <w:tabs>
        <w:tab w:val="center" w:pos="4153"/>
        <w:tab w:val="right" w:pos="8306"/>
      </w:tabs>
      <w:snapToGrid w:val="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655</Words>
  <Characters>3736</Characters>
  <Application>Microsoft Office Word</Application>
  <DocSecurity>0</DocSecurity>
  <Lines>31</Lines>
  <Paragraphs>8</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已注销</dc:creator>
  <cp:lastModifiedBy>Jing X</cp:lastModifiedBy>
  <cp:revision>2</cp:revision>
  <dcterms:created xsi:type="dcterms:W3CDTF">2023-08-23T09:46:00Z</dcterms:created>
  <dcterms:modified xsi:type="dcterms:W3CDTF">2024-12-24T08:24:00Z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98ABC3160E064F1D8E99E8A6663A09DA_11</vt:lpwstr>
  </property>
</Properties>
</file>