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E2D9"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四川精事达科技有限公司招聘岗位汇总表</w:t>
      </w:r>
    </w:p>
    <w:tbl>
      <w:tblPr>
        <w:tblStyle w:val="4"/>
        <w:tblW w:w="15100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69"/>
        <w:gridCol w:w="1925"/>
        <w:gridCol w:w="1325"/>
        <w:gridCol w:w="4687"/>
        <w:gridCol w:w="5263"/>
      </w:tblGrid>
      <w:tr w14:paraId="3B61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31" w:type="dxa"/>
            <w:vAlign w:val="center"/>
          </w:tcPr>
          <w:p w14:paraId="0CCD541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564010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1925" w:type="dxa"/>
            <w:vAlign w:val="center"/>
          </w:tcPr>
          <w:p w14:paraId="71A06E4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25" w:type="dxa"/>
            <w:vAlign w:val="center"/>
          </w:tcPr>
          <w:p w14:paraId="69AC0AB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687" w:type="dxa"/>
            <w:vAlign w:val="center"/>
          </w:tcPr>
          <w:p w14:paraId="4F420C5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263" w:type="dxa"/>
            <w:vAlign w:val="center"/>
          </w:tcPr>
          <w:p w14:paraId="3D81E93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岗位要求</w:t>
            </w:r>
          </w:p>
        </w:tc>
      </w:tr>
      <w:tr w14:paraId="6F54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731" w:type="dxa"/>
            <w:vAlign w:val="center"/>
          </w:tcPr>
          <w:p w14:paraId="7B267A3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69" w:type="dxa"/>
            <w:vAlign w:val="center"/>
          </w:tcPr>
          <w:p w14:paraId="0645E26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生产管理部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7310C5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生产管理部副部长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098C72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4687" w:type="dxa"/>
          </w:tcPr>
          <w:p w14:paraId="672468BE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、协助制定生产计划，根据市场需求、订单情况和企业生产能力，合理安排生产进度，确保生产任务按时完成。</w:t>
            </w:r>
          </w:p>
          <w:p w14:paraId="311054E0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2、负责生产调度的日常工作，对接大宗能源的采购管理，合理安排人员、设备、物料等资源，优化生产流程，提高生产效率。</w:t>
            </w:r>
          </w:p>
          <w:p w14:paraId="3572EECB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3、协助建立和完善生产质量管理体系，确保生产过程符合质量标准和规范要求。</w:t>
            </w:r>
          </w:p>
          <w:p w14:paraId="6FEF24EE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4、制定生产设备的维护保养计划，确保设备的正常运行，减少设备故障对生产的影响。</w:t>
            </w:r>
          </w:p>
          <w:p w14:paraId="33BAF304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5、协助制定生产成本控制目标，开展消耗核算、统计等，通过优化生产流程、工艺设备更新等措施，合理安排生产计划、降低原材料消耗等方式，降低生产成本，提高公司的经济效益。</w:t>
            </w:r>
          </w:p>
          <w:p w14:paraId="7FCC7D10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6、负责生产现场的安全、环保管理工作，贯彻落实国家法律法规和企业管理制度，定期组织检查，及时发现和消除安全、环保隐患，确保生产现场的稳定。</w:t>
            </w:r>
          </w:p>
          <w:p w14:paraId="58FFABE5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7、与内部其他部门（如销售、采购、技术、研发等）进行沟通与协调，确保生产部门的工作与企业的整体运营相协调。</w:t>
            </w:r>
          </w:p>
          <w:p w14:paraId="05AF5612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8、完成部长交办的其他临时性工作任务，积极配合部长开展各项工作，为企业的生产管理工作提供有力支持。</w:t>
            </w:r>
          </w:p>
          <w:p w14:paraId="5FA80F64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5263" w:type="dxa"/>
          </w:tcPr>
          <w:p w14:paraId="485C9D54">
            <w:pPr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1、45岁以下，本科及以上学历，化工工程、化学工艺、应用化学等化工相关专业，具备扎实的专业知识，取得注册化工工程师或化工高级工程师等。</w:t>
            </w:r>
          </w:p>
          <w:p w14:paraId="16B32CF5">
            <w:pPr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2、拥有2年以上丰富的化工生产一线经验，熟知各种化工设备的操作和维护，了解化工产品从原料投入到产品产出的全过程。</w:t>
            </w:r>
          </w:p>
          <w:p w14:paraId="4B5D6B6E">
            <w:pPr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3、具备3年以上的生产管理经验，如车间主任、生产调度主管等职务经历。</w:t>
            </w:r>
          </w:p>
          <w:p w14:paraId="0A2E838C">
            <w:pPr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4、熟练掌握生产计划软件和调度工具，能够根据市场需求、原材料供应和设备状况，精确制定详细的生产计划和灵活的调度方案。</w:t>
            </w:r>
          </w:p>
          <w:p w14:paraId="1196E7A3">
            <w:pPr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5、精通化工产品质量标准（包括国家标准、行业标准和企业内部标准）和质量管理体系。</w:t>
            </w:r>
          </w:p>
          <w:p w14:paraId="1D86F4D4">
            <w:pPr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6、深入了解化工设备的原理、选型、安装、维护和故障诊断技术，制定科学合理的设备维护计划，优化设备运行效率，降低设备故障率。</w:t>
            </w:r>
          </w:p>
          <w:p w14:paraId="49B8004A">
            <w:pPr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7、能够迅速分析和解决化工生产过程中的各种复杂问题，如安全生产事故、质量缺陷、设备故障和供应链中断等。</w:t>
            </w:r>
          </w:p>
          <w:p w14:paraId="542863C4">
            <w:pPr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8、高度重视化工生产安全，熟悉国家安全生产法规（如《危险化学品安全管理条例》等）和企业安全操作规程。</w:t>
            </w:r>
          </w:p>
          <w:p w14:paraId="55312C25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9、深刻了解化工行业的环保要求和相关政策法规，能够推动企业采用环保生产工艺和技术，减少污染物排放，实现可持续发展。</w:t>
            </w:r>
          </w:p>
        </w:tc>
      </w:tr>
      <w:tr w14:paraId="245F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7" w:hRule="atLeast"/>
        </w:trPr>
        <w:tc>
          <w:tcPr>
            <w:tcW w:w="731" w:type="dxa"/>
            <w:vAlign w:val="center"/>
          </w:tcPr>
          <w:p w14:paraId="5674F84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69" w:type="dxa"/>
            <w:vAlign w:val="center"/>
          </w:tcPr>
          <w:p w14:paraId="749671A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  <w:t>安全环保部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F7CB28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  <w:t>安全环保部副部长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66A07B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4687" w:type="dxa"/>
          </w:tcPr>
          <w:p w14:paraId="0B86F74E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1、建立健全公司的安全管理制度。组织开展安全教育培训工作。对于特殊作业人员（如电工、焊工等），要确保其持证上岗，并定期进行复审培训。</w:t>
            </w:r>
          </w:p>
          <w:p w14:paraId="38A6A388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2、制定安全检查计划，定期对工厂的生产设备、设施、作业场所等进行全面安全检查。</w:t>
            </w:r>
          </w:p>
          <w:p w14:paraId="7CB7624B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3、对检查发现的安全隐患进行及时有效的治理，对于重大安全隐患，要立即采取停产等措施进行整改，防止事故发生。</w:t>
            </w:r>
          </w:p>
          <w:p w14:paraId="1AC99C7C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4、组织制定应急预案，包括综合应急预案、专项应急预案和现场处置方案。</w:t>
            </w:r>
          </w:p>
          <w:p w14:paraId="1F07102D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5、定期组织应急演练，检验和提高员工的应急响应能力和协同配合能力。</w:t>
            </w:r>
          </w:p>
          <w:p w14:paraId="345854F4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6、确保所有生产运营活动符合国家和地方的环境保护法律法规，制定并实施环境监测计划，建立完善的环境数据档案，及时发现潜在的环境风险。</w:t>
            </w:r>
          </w:p>
          <w:p w14:paraId="02E67D53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7、负责组织和推进工厂的污染防治工作，制定并实施节能减排措施。</w:t>
            </w:r>
          </w:p>
          <w:p w14:paraId="43721592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8、开展职业健康风险评估工作，识别和评估工厂内存在的职业健康危害因素及其风险程度。根据风险评估结果，制定和实施职业健康风险控制措施。</w:t>
            </w:r>
          </w:p>
          <w:p w14:paraId="56A6899E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9、建立消防管理制度，开展消防设施的日常维护和检测工作、消防设施的使用培训。</w:t>
            </w:r>
          </w:p>
        </w:tc>
        <w:tc>
          <w:tcPr>
            <w:tcW w:w="5263" w:type="dxa"/>
          </w:tcPr>
          <w:p w14:paraId="4271188E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1、45岁以下，本科及以上学历，环境工程、安全工程、化学工程与工艺等相关专业，具备扎实的专业知识。</w:t>
            </w:r>
          </w:p>
          <w:p w14:paraId="03901FB5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2、具备注册安全工程师专业资格证书。</w:t>
            </w:r>
          </w:p>
          <w:p w14:paraId="0E3AC22E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3、5年以上化工行业安全环保管理工作经验，有2年以上同岗位管理经验，熟悉化工生产过程中的安全环保风险和管理要点。</w:t>
            </w:r>
          </w:p>
          <w:p w14:paraId="27E83FC6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4、精通化工企业安全管理制度和标准，熟练掌握安全风险评估和隐患排查和事故调查处理能力。</w:t>
            </w:r>
          </w:p>
          <w:p w14:paraId="277FE244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5、熟悉国家和地方的环境法律法规及政策，掌握环境监测和污染治理技术，熟悉污水处理、装置运行及维护工作。</w:t>
            </w:r>
          </w:p>
          <w:p w14:paraId="4613FD2C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6、具备制定和实施化工企业应急预案的能力。</w:t>
            </w:r>
          </w:p>
          <w:p w14:paraId="3C673967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7、熟悉化工行业生产工艺和设备运行特点，能够提出针对性的安全环保管理措施。</w:t>
            </w:r>
          </w:p>
          <w:p w14:paraId="3DD67A14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8、具备较强的沟通协调能力及团队管理能力，并及时掌握化工行业的法规政策，在突发事件中迅速做出反应，采取有效的应对措施，降低事故损失。</w:t>
            </w:r>
          </w:p>
          <w:p w14:paraId="69F80DE3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FE5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731" w:type="dxa"/>
            <w:vAlign w:val="center"/>
          </w:tcPr>
          <w:p w14:paraId="2B0AF5F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169" w:type="dxa"/>
            <w:vAlign w:val="center"/>
          </w:tcPr>
          <w:p w14:paraId="0700CC9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销售部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042D59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销售人员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069D7B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2人</w:t>
            </w:r>
          </w:p>
        </w:tc>
        <w:tc>
          <w:tcPr>
            <w:tcW w:w="4687" w:type="dxa"/>
          </w:tcPr>
          <w:p w14:paraId="1577F415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1、负责公司产品的推广和销售工作。</w:t>
            </w:r>
          </w:p>
          <w:p w14:paraId="6BA10AD1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2、负责收集市场信息，调查市场情况，完成销售任务。</w:t>
            </w:r>
          </w:p>
          <w:p w14:paraId="18675537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3、负责销售合同的签订、评审和执行工作。</w:t>
            </w:r>
          </w:p>
          <w:p w14:paraId="4BD0256B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4、做好销售服务工作，促进、维系公司与客户之间的关系。</w:t>
            </w:r>
          </w:p>
          <w:p w14:paraId="3473261B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5、建立顾客资料档案，保持与顾客之间的双向沟通，负责组织开展顾客满 意度调查工作。</w:t>
            </w:r>
          </w:p>
          <w:p w14:paraId="748F683D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6、完成领导临时安排的其他工作等。</w:t>
            </w:r>
          </w:p>
        </w:tc>
        <w:tc>
          <w:tcPr>
            <w:tcW w:w="5263" w:type="dxa"/>
          </w:tcPr>
          <w:p w14:paraId="3356F11C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1、45岁以下，本科及以上学历，国际贸易或商务英语专业优先。</w:t>
            </w:r>
          </w:p>
          <w:p w14:paraId="771ABD36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2、有3年以上化工行业、制造类企业或类似行业销售工作经验。</w:t>
            </w:r>
          </w:p>
          <w:p w14:paraId="301D22AB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3、英语专业四级以上，熟悉进出口贸易流程，能独立进行外贸业务，熟悉出口商品手续办理流程。</w:t>
            </w:r>
          </w:p>
          <w:p w14:paraId="4252EA82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4、善于利用网络资源开发客户，熟悉B2B平台操作。</w:t>
            </w:r>
          </w:p>
          <w:p w14:paraId="21645681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5、能适应出差。</w:t>
            </w:r>
          </w:p>
          <w:p w14:paraId="2BDD0B17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409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731" w:type="dxa"/>
            <w:vAlign w:val="center"/>
          </w:tcPr>
          <w:p w14:paraId="2812CA1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169" w:type="dxa"/>
            <w:vAlign w:val="center"/>
          </w:tcPr>
          <w:p w14:paraId="1177773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质量管理部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3438A9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化学分析师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B105B0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4687" w:type="dxa"/>
          </w:tcPr>
          <w:p w14:paraId="1AA0EEA5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1、负责公司质检部门日常分析检测，包括原料、过程控制、技术研发及产品的分析检测等工作。</w:t>
            </w:r>
          </w:p>
          <w:p w14:paraId="2BD98658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2、负责原始记录、报告等的复核或审核。</w:t>
            </w:r>
          </w:p>
          <w:p w14:paraId="33EC1E9E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3、负责处理分析异常或分析仪器异常情况。</w:t>
            </w:r>
          </w:p>
          <w:p w14:paraId="6D3324F4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4、负责建立和验证新的分析方法。</w:t>
            </w:r>
          </w:p>
          <w:p w14:paraId="2D1E026F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5、负责与客户进行分析方法或质量异议的验证与沟通。</w:t>
            </w:r>
          </w:p>
          <w:p w14:paraId="2938F86A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6、领导安排的其他工作。</w:t>
            </w:r>
          </w:p>
          <w:p w14:paraId="589F9CED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63" w:type="dxa"/>
          </w:tcPr>
          <w:p w14:paraId="092C0237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1、化学相关专业，本科及以上学历，具有分析专业中级以上职称，有3～5年实验室管理相关工作经验优先。</w:t>
            </w:r>
          </w:p>
          <w:p w14:paraId="75AE292F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具有分析基本操作技能、能熟练操作酸度计、气相色谱、离子色谱、分光光度计、原子吸收、水分测定仪、电感耦合等离子体发射光谱仪、原子荧光、离子色谱仪、GCMS、LCMS等实验室常用大型分析仪器设备，并能对以上分析仪器进行日常维护和保养及简单故障处理。</w:t>
            </w:r>
          </w:p>
          <w:p w14:paraId="0A92DCE7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3、能接受倒班和周末轮值班。</w:t>
            </w:r>
          </w:p>
          <w:p w14:paraId="73C81A7D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4、具备团队协作精神，抗压能力强。</w:t>
            </w:r>
          </w:p>
        </w:tc>
      </w:tr>
      <w:tr w14:paraId="2CC1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731" w:type="dxa"/>
            <w:vAlign w:val="center"/>
          </w:tcPr>
          <w:p w14:paraId="724AA1A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169" w:type="dxa"/>
            <w:vAlign w:val="center"/>
          </w:tcPr>
          <w:p w14:paraId="688755E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  <w:t>技术开发部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866246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  <w:t>研发工程师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56116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2人</w:t>
            </w:r>
          </w:p>
        </w:tc>
        <w:tc>
          <w:tcPr>
            <w:tcW w:w="4687" w:type="dxa"/>
          </w:tcPr>
          <w:p w14:paraId="52DE85B9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1、参与各种科研项目的研究及样品制备。</w:t>
            </w:r>
          </w:p>
          <w:p w14:paraId="1C9B7D4B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2、参与相关技术的开发，实验设计及数据统计。</w:t>
            </w:r>
          </w:p>
          <w:p w14:paraId="2990BE25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3、参与解决科研生产过程中所遇到的技术难点。</w:t>
            </w:r>
          </w:p>
          <w:p w14:paraId="5A9B7D4B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263" w:type="dxa"/>
          </w:tcPr>
          <w:p w14:paraId="3A8DC922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1、本科及以上学历，化工、新材料、医药或相关专业。</w:t>
            </w:r>
          </w:p>
          <w:p w14:paraId="43F19C45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年龄35周岁以内。</w:t>
            </w:r>
          </w:p>
          <w:p w14:paraId="336EFF4A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具有较深厚的专业知识、熟练的操作技能和丰富的化学分析试验经验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。</w:t>
            </w:r>
          </w:p>
          <w:p w14:paraId="473BB262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责任心强、工作严谨认真、富有开拓精神，具备较强的沟通、协调能力及良好的抗压能力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。</w:t>
            </w:r>
          </w:p>
        </w:tc>
      </w:tr>
      <w:tr w14:paraId="6950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731" w:type="dxa"/>
            <w:vAlign w:val="center"/>
          </w:tcPr>
          <w:p w14:paraId="628AF8B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169" w:type="dxa"/>
            <w:vAlign w:val="center"/>
          </w:tcPr>
          <w:p w14:paraId="04D2D83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综合管理部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E9D0C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1C3D28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vertAlign w:val="baseline"/>
                <w:lang w:val="en-US" w:eastAsia="zh-CN"/>
              </w:rPr>
              <w:t>2人</w:t>
            </w:r>
          </w:p>
        </w:tc>
        <w:tc>
          <w:tcPr>
            <w:tcW w:w="4687" w:type="dxa"/>
          </w:tcPr>
          <w:p w14:paraId="203F56B7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1、负责撰写综合管理部各类文案，包括公司新闻稿件、党建、纪检方面的各类总结、报告等。</w:t>
            </w:r>
          </w:p>
          <w:p w14:paraId="4A108BF7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2、负责各类会议的记录和会议纪要的整理，确保记录准确、详细。</w:t>
            </w:r>
          </w:p>
          <w:p w14:paraId="3EC5984A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3、负责各类文档的收集、整理、归档和保密工作。</w:t>
            </w:r>
          </w:p>
          <w:p w14:paraId="046D674E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4、完成领导临时安排的其他工作等。</w:t>
            </w:r>
          </w:p>
          <w:p w14:paraId="301B2674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63" w:type="dxa"/>
          </w:tcPr>
          <w:p w14:paraId="12C47F83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1、40岁以下，本科及以上学历，中文、新闻、政治学、马克思主义理论等相关专业优先。</w:t>
            </w:r>
          </w:p>
          <w:p w14:paraId="1770620D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2、中共党员优先，具备较强的党性观念和政治素养。</w:t>
            </w:r>
          </w:p>
          <w:p w14:paraId="6A815266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3、具有党建、纪检相关工作经验者优先，熟悉党的方针政策、纪检监察相关法律法规和工作规则。</w:t>
            </w:r>
          </w:p>
          <w:p w14:paraId="18BD1918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4、具备较强的文字功底，熟悉各类公文写作要求，能够独立完成各类文章的撰写。</w:t>
            </w:r>
          </w:p>
          <w:p w14:paraId="4ADA9ECD">
            <w:pPr>
              <w:pStyle w:val="2"/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5、具备良好的沟通协调能力、组织能力和团队合作精神，工作认真严谨，责任心强，坚持原则。</w:t>
            </w:r>
          </w:p>
        </w:tc>
      </w:tr>
    </w:tbl>
    <w:p w14:paraId="5C28D427">
      <w:pPr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62925"/>
    <w:rsid w:val="12B42FE0"/>
    <w:rsid w:val="40B81574"/>
    <w:rsid w:val="417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2874</Words>
  <Characters>2887</Characters>
  <Lines>0</Lines>
  <Paragraphs>0</Paragraphs>
  <TotalTime>1</TotalTime>
  <ScaleCrop>false</ScaleCrop>
  <LinksUpToDate>false</LinksUpToDate>
  <CharactersWithSpaces>2888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2025-02-07T09:56:00Z</dcterms:created>
  <dc:creator>Administrator</dc:creator>
  <cp:lastModifiedBy>叁白</cp:lastModifiedBy>
  <dcterms:modified xsi:type="dcterms:W3CDTF">2025-02-10T06:25:35Z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eyJoZGlkIjoiNDNhMWY5MDkwYzZlNjhlZTBhNTg3ZGQ1YTcxMDU0ZTAiLCJ1c2VySWQiOiIzMzMwMDE3ODYifQ==</vt:lpwstr>
  </property>
  <property fmtid="{D5CDD505-2E9C-101B-9397-08002B2CF9AE}" pid="4" name="ICV">
    <vt:lpwstr>642D086CD63247CDA11C169144178035_12</vt:lpwstr>
  </property>
</Properties>
</file>