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D47E3">
      <w:pPr>
        <w:keepNext w:val="0"/>
        <w:keepLines w:val="0"/>
        <w:pageBreakBefore w:val="0"/>
        <w:widowControl w:val="0"/>
        <w:suppressAutoHyphens/>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bookmarkStart w:id="0" w:name="_GoBack"/>
      <w:bookmarkEnd w:id="0"/>
    </w:p>
    <w:p w14:paraId="703F766E">
      <w:pPr>
        <w:keepNext w:val="0"/>
        <w:keepLines w:val="0"/>
        <w:pageBreakBefore w:val="0"/>
        <w:widowControl w:val="0"/>
        <w:suppressAutoHyphens/>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_GBK" w:cs="Times New Roman"/>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四川省中试</w:t>
      </w: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研发平台</w:t>
      </w:r>
      <w:r>
        <w:rPr>
          <w:rFonts w:hint="default" w:ascii="Times New Roman" w:hAnsi="Times New Roman" w:eastAsia="方正小标宋_GBK" w:cs="Times New Roman"/>
          <w:color w:val="000000" w:themeColor="text1"/>
          <w:sz w:val="44"/>
          <w:szCs w:val="44"/>
          <w14:textFill>
            <w14:solidFill>
              <w14:schemeClr w14:val="tx1"/>
            </w14:solidFill>
          </w14:textFill>
        </w:rPr>
        <w:t>“1+N”模式</w:t>
      </w: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简介</w:t>
      </w:r>
    </w:p>
    <w:p w14:paraId="0A57501D">
      <w:pPr>
        <w:keepNext w:val="0"/>
        <w:keepLines w:val="0"/>
        <w:pageBreakBefore w:val="0"/>
        <w:widowControl w:val="0"/>
        <w:suppressAutoHyphens/>
        <w:kinsoku/>
        <w:wordWrap/>
        <w:overflowPunct/>
        <w:topLinePunct w:val="0"/>
        <w:autoSpaceDE/>
        <w:autoSpaceDN/>
        <w:bidi w:val="0"/>
        <w:adjustRightInd/>
        <w:snapToGrid/>
        <w:spacing w:line="576" w:lineRule="exact"/>
        <w:ind w:firstLine="632"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570F3AE2">
      <w:pPr>
        <w:keepNext w:val="0"/>
        <w:keepLines w:val="0"/>
        <w:pageBreakBefore w:val="0"/>
        <w:widowControl w:val="0"/>
        <w:suppressAutoHyphens/>
        <w:kinsoku/>
        <w:wordWrap/>
        <w:overflowPunct/>
        <w:topLinePunct w:val="0"/>
        <w:autoSpaceDE/>
        <w:autoSpaceDN/>
        <w:bidi w:val="0"/>
        <w:adjustRightInd/>
        <w:snapToGrid/>
        <w:spacing w:line="576" w:lineRule="exact"/>
        <w:ind w:firstLine="632"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四川省中试研发平台“1+N”模式是四川加快推进科技创新及成果转化的创新举措，旨在构建多方协同、整体联动、共担共享的全省中试研发平台体系。“1”指四川省跨高校院所新型中试研发平台，由四川省中试研发有限公司（以下简称“四川中试”或“1 平台”）实体运行，“N” 指若干省级中试研发平台和市（州）建设的行业领域中试研发平台。</w:t>
      </w:r>
    </w:p>
    <w:p w14:paraId="6B87372F">
      <w:pPr>
        <w:suppressAutoHyphens/>
        <w:spacing w:line="640" w:lineRule="exact"/>
        <w:ind w:firstLine="632" w:firstLineChars="200"/>
        <w:jc w:val="both"/>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 平台是由四川省科学技术厅、四川省财政厅牵头，四川产业振兴基金投资集团有限公司作为省级财政出资人，与华西医院、成都高新区共同发起设立的省级中试平台公司。1 平台负责统筹协调全省中试平台资源、搭建合作机制、分担中试费用等。四川省智能硬件中试研发平台、四川省微生物合成与生物制造中试研发平台、清华四川能源互联网中试平台、电子科大科技园（天府园）概念验证中心等 试平台已认定为N 平台（名单详见附件），主要负责推荐中试项目，承接中试研发任务，参与企业孵化等。</w:t>
      </w:r>
    </w:p>
    <w:p w14:paraId="1807A5E6">
      <w:pPr>
        <w:suppressAutoHyphens/>
        <w:spacing w:line="640" w:lineRule="exact"/>
        <w:ind w:firstLine="632" w:firstLineChars="200"/>
        <w:jc w:val="both"/>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4C2F3AEA">
      <w:pPr>
        <w:suppressAutoHyphens/>
        <w:spacing w:line="640" w:lineRule="exact"/>
        <w:ind w:firstLine="632" w:firstLineChars="200"/>
        <w:jc w:val="both"/>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sectPr>
          <w:footerReference r:id="rId3" w:type="default"/>
          <w:footerReference r:id="rId4" w:type="even"/>
          <w:pgSz w:w="11906" w:h="16838"/>
          <w:pgMar w:top="1474" w:right="1984" w:bottom="1587" w:left="2098" w:header="851" w:footer="1417" w:gutter="0"/>
          <w:pgNumType w:fmt="numberInDash"/>
          <w:cols w:space="0" w:num="1"/>
          <w:rtlGutter w:val="0"/>
          <w:docGrid w:type="linesAndChars" w:linePitch="579" w:charSpace="-849"/>
        </w:sectPr>
      </w:pPr>
    </w:p>
    <w:p w14:paraId="2ADEBACC">
      <w:pPr>
        <w:suppressAutoHyphens/>
        <w:spacing w:line="640" w:lineRule="exact"/>
        <w:ind w:firstLine="872" w:firstLineChars="200"/>
        <w:jc w:val="cente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N平台名单</w:t>
      </w:r>
    </w:p>
    <w:p w14:paraId="710B5BF8">
      <w:pPr>
        <w:suppressAutoHyphens/>
        <w:spacing w:line="640" w:lineRule="exact"/>
        <w:jc w:val="cente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p>
    <w:p w14:paraId="0FF92A74">
      <w:pPr>
        <w:suppressAutoHyphens/>
        <w:spacing w:line="64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p>
    <w:tbl>
      <w:tblPr>
        <w:tblStyle w:val="9"/>
        <w:tblW w:w="15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413"/>
        <w:gridCol w:w="2505"/>
        <w:gridCol w:w="2590"/>
        <w:gridCol w:w="1265"/>
        <w:gridCol w:w="975"/>
        <w:gridCol w:w="2625"/>
        <w:gridCol w:w="6"/>
        <w:gridCol w:w="1964"/>
      </w:tblGrid>
      <w:tr w14:paraId="645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8" w:type="dxa"/>
            <w:noWrap/>
            <w:vAlign w:val="center"/>
          </w:tcPr>
          <w:p w14:paraId="2FBBDED5">
            <w:pPr>
              <w:spacing w:line="400" w:lineRule="exact"/>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序号</w:t>
            </w:r>
          </w:p>
        </w:tc>
        <w:tc>
          <w:tcPr>
            <w:tcW w:w="2413" w:type="dxa"/>
            <w:noWrap/>
            <w:vAlign w:val="center"/>
          </w:tcPr>
          <w:p w14:paraId="6CBCC473">
            <w:pPr>
              <w:spacing w:line="400" w:lineRule="exact"/>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平台名称</w:t>
            </w:r>
          </w:p>
        </w:tc>
        <w:tc>
          <w:tcPr>
            <w:tcW w:w="2505" w:type="dxa"/>
            <w:noWrap/>
            <w:vAlign w:val="center"/>
          </w:tcPr>
          <w:p w14:paraId="3A4B07C5">
            <w:pPr>
              <w:spacing w:line="400" w:lineRule="exact"/>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依托单位</w:t>
            </w:r>
          </w:p>
        </w:tc>
        <w:tc>
          <w:tcPr>
            <w:tcW w:w="2590" w:type="dxa"/>
            <w:vAlign w:val="center"/>
          </w:tcPr>
          <w:p w14:paraId="71B377B5">
            <w:pPr>
              <w:spacing w:line="400" w:lineRule="exact"/>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主要服务产业/领域</w:t>
            </w:r>
          </w:p>
        </w:tc>
        <w:tc>
          <w:tcPr>
            <w:tcW w:w="1265" w:type="dxa"/>
          </w:tcPr>
          <w:p w14:paraId="43C8F8C9">
            <w:pPr>
              <w:spacing w:line="400" w:lineRule="exact"/>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平台属性</w:t>
            </w:r>
          </w:p>
        </w:tc>
        <w:tc>
          <w:tcPr>
            <w:tcW w:w="975" w:type="dxa"/>
            <w:vAlign w:val="center"/>
          </w:tcPr>
          <w:p w14:paraId="1C38B3E2">
            <w:pPr>
              <w:spacing w:line="400" w:lineRule="exact"/>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属地</w:t>
            </w:r>
          </w:p>
        </w:tc>
        <w:tc>
          <w:tcPr>
            <w:tcW w:w="2631" w:type="dxa"/>
            <w:gridSpan w:val="2"/>
            <w:vAlign w:val="center"/>
          </w:tcPr>
          <w:p w14:paraId="4E86579E">
            <w:pPr>
              <w:spacing w:line="400" w:lineRule="exact"/>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地址</w:t>
            </w:r>
          </w:p>
        </w:tc>
        <w:tc>
          <w:tcPr>
            <w:tcW w:w="1964" w:type="dxa"/>
            <w:vAlign w:val="center"/>
          </w:tcPr>
          <w:p w14:paraId="794385A1">
            <w:pPr>
              <w:spacing w:line="400" w:lineRule="exact"/>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联系方式</w:t>
            </w:r>
          </w:p>
        </w:tc>
      </w:tr>
      <w:tr w14:paraId="44C4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blHeader/>
          <w:jc w:val="center"/>
        </w:trPr>
        <w:tc>
          <w:tcPr>
            <w:tcW w:w="748" w:type="dxa"/>
            <w:vAlign w:val="center"/>
          </w:tcPr>
          <w:p w14:paraId="56ED35B7">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w:t>
            </w:r>
          </w:p>
        </w:tc>
        <w:tc>
          <w:tcPr>
            <w:tcW w:w="2413" w:type="dxa"/>
            <w:vAlign w:val="center"/>
          </w:tcPr>
          <w:p w14:paraId="4A07A344">
            <w:pPr>
              <w:spacing w:line="400" w:lineRule="exact"/>
              <w:rPr>
                <w:rFonts w:hint="default" w:ascii="Times New Roman" w:hAnsi="Times New Roman" w:eastAsia="仿宋_GB2312" w:cs="Times New Roman"/>
                <w:color w:val="000000" w:themeColor="text1"/>
                <w:sz w:val="24"/>
                <w:highlight w:val="yellow"/>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四川省智能硬件中试研发平台</w:t>
            </w:r>
          </w:p>
        </w:tc>
        <w:tc>
          <w:tcPr>
            <w:tcW w:w="2505" w:type="dxa"/>
            <w:vAlign w:val="center"/>
          </w:tcPr>
          <w:p w14:paraId="5CFDF621">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蜂鸟智造（成都）有限公司</w:t>
            </w:r>
          </w:p>
        </w:tc>
        <w:tc>
          <w:tcPr>
            <w:tcW w:w="2590" w:type="dxa"/>
            <w:vAlign w:val="center"/>
          </w:tcPr>
          <w:p w14:paraId="1E85AAAC">
            <w:pPr>
              <w:spacing w:line="400" w:lineRule="exact"/>
              <w:rPr>
                <w:rFonts w:hint="default" w:ascii="Times New Roman" w:hAnsi="Times New Roman" w:cs="Times New Roman"/>
              </w:rPr>
            </w:pPr>
            <w:r>
              <w:rPr>
                <w:rFonts w:hint="default" w:ascii="Times New Roman" w:hAnsi="Times New Roman" w:eastAsia="仿宋_GB2312" w:cs="Times New Roman"/>
                <w:color w:val="000000"/>
                <w:sz w:val="24"/>
              </w:rPr>
              <w:t>智能硬件：</w:t>
            </w:r>
            <w:r>
              <w:rPr>
                <w:rFonts w:hint="default" w:ascii="Times New Roman" w:hAnsi="Times New Roman" w:eastAsia="仿宋_GB2312" w:cs="Times New Roman"/>
                <w:sz w:val="24"/>
              </w:rPr>
              <w:t>主要包括</w:t>
            </w:r>
            <w:r>
              <w:rPr>
                <w:rFonts w:hint="default" w:ascii="Times New Roman" w:hAnsi="Times New Roman" w:eastAsia="仿宋_GB2312" w:cs="Times New Roman"/>
                <w:color w:val="000000"/>
                <w:sz w:val="24"/>
              </w:rPr>
              <w:t>智能终端设备、商用服务机器人、智慧交通产品、智慧医疗设备、消费类电子产品等</w:t>
            </w:r>
          </w:p>
        </w:tc>
        <w:tc>
          <w:tcPr>
            <w:tcW w:w="1265" w:type="dxa"/>
            <w:vAlign w:val="center"/>
          </w:tcPr>
          <w:p w14:paraId="09998D1A">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0DE5D982">
            <w:pPr>
              <w:spacing w:line="44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w:t>
            </w:r>
          </w:p>
        </w:tc>
        <w:tc>
          <w:tcPr>
            <w:tcW w:w="2631" w:type="dxa"/>
            <w:gridSpan w:val="2"/>
            <w:vAlign w:val="center"/>
          </w:tcPr>
          <w:p w14:paraId="1CD0E0E3">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sz w:val="24"/>
              </w:rPr>
              <w:t>1.成都市高新区九兴大道3-附1号高新区智能硬件中试生态园2栋；2.成都市郫都区德源镇数码一路8号智慧科技园1栋2-4楼</w:t>
            </w:r>
          </w:p>
        </w:tc>
        <w:tc>
          <w:tcPr>
            <w:tcW w:w="1964" w:type="dxa"/>
            <w:vAlign w:val="center"/>
          </w:tcPr>
          <w:p w14:paraId="3B07896A">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张老师</w:t>
            </w:r>
          </w:p>
          <w:p w14:paraId="1F86A64A">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13908206842</w:t>
            </w:r>
          </w:p>
          <w:p w14:paraId="5AE56667">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柏老师</w:t>
            </w:r>
          </w:p>
          <w:p w14:paraId="5AF3FCF9">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sz w:val="24"/>
              </w:rPr>
              <w:t>13389257572</w:t>
            </w:r>
          </w:p>
        </w:tc>
      </w:tr>
      <w:tr w14:paraId="201D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blHeader/>
          <w:jc w:val="center"/>
        </w:trPr>
        <w:tc>
          <w:tcPr>
            <w:tcW w:w="748" w:type="dxa"/>
            <w:vAlign w:val="center"/>
          </w:tcPr>
          <w:p w14:paraId="50C53068">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w:t>
            </w:r>
          </w:p>
        </w:tc>
        <w:tc>
          <w:tcPr>
            <w:tcW w:w="2413" w:type="dxa"/>
            <w:vAlign w:val="center"/>
          </w:tcPr>
          <w:p w14:paraId="4E6D1461">
            <w:pPr>
              <w:spacing w:line="400" w:lineRule="exact"/>
              <w:rPr>
                <w:rFonts w:hint="default" w:ascii="Times New Roman" w:hAnsi="Times New Roman" w:eastAsia="仿宋_GB2312" w:cs="Times New Roman"/>
                <w:color w:val="000000" w:themeColor="text1"/>
                <w:sz w:val="24"/>
                <w:highlight w:val="yellow"/>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四川省集成电路封装中试研发平台</w:t>
            </w:r>
          </w:p>
        </w:tc>
        <w:tc>
          <w:tcPr>
            <w:tcW w:w="2505" w:type="dxa"/>
            <w:vAlign w:val="center"/>
          </w:tcPr>
          <w:p w14:paraId="2843EB29">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四川华尔科技有限公司</w:t>
            </w:r>
          </w:p>
        </w:tc>
        <w:tc>
          <w:tcPr>
            <w:tcW w:w="2590" w:type="dxa"/>
            <w:vAlign w:val="center"/>
          </w:tcPr>
          <w:p w14:paraId="09054C29">
            <w:pPr>
              <w:spacing w:line="400" w:lineRule="exact"/>
              <w:rPr>
                <w:rFonts w:hint="default" w:ascii="Times New Roman" w:hAnsi="Times New Roman" w:cs="Times New Roman"/>
              </w:rPr>
            </w:pPr>
            <w:r>
              <w:rPr>
                <w:rFonts w:hint="default" w:ascii="Times New Roman" w:hAnsi="Times New Roman" w:eastAsia="仿宋_GB2312" w:cs="Times New Roman"/>
                <w:color w:val="000000" w:themeColor="text1"/>
                <w:sz w:val="24"/>
                <w14:textFill>
                  <w14:solidFill>
                    <w14:schemeClr w14:val="tx1"/>
                  </w14:solidFill>
                </w14:textFill>
              </w:rPr>
              <w:t>集成电路封装：主要包括SoC、SiP、模拟电路、数字电路、数模混合电路和功率器件等</w:t>
            </w:r>
          </w:p>
        </w:tc>
        <w:tc>
          <w:tcPr>
            <w:tcW w:w="1265" w:type="dxa"/>
            <w:vAlign w:val="center"/>
          </w:tcPr>
          <w:p w14:paraId="73C1C026">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09B542CB">
            <w:pPr>
              <w:spacing w:line="440" w:lineRule="exact"/>
              <w:jc w:val="center"/>
              <w:rPr>
                <w:rFonts w:hint="default" w:ascii="Times New Roman" w:hAnsi="Times New Roman" w:eastAsia="仿宋_GB2312" w:cs="Times New Roman"/>
                <w:b/>
                <w:bCs/>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绵阳</w:t>
            </w:r>
          </w:p>
        </w:tc>
        <w:tc>
          <w:tcPr>
            <w:tcW w:w="2631" w:type="dxa"/>
            <w:gridSpan w:val="2"/>
            <w:vAlign w:val="center"/>
          </w:tcPr>
          <w:p w14:paraId="126F2F84">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sz w:val="24"/>
              </w:rPr>
              <w:t>绵阳市高新区永兴镇新型显示产业园内7号楼</w:t>
            </w:r>
          </w:p>
        </w:tc>
        <w:tc>
          <w:tcPr>
            <w:tcW w:w="1964" w:type="dxa"/>
            <w:vAlign w:val="center"/>
          </w:tcPr>
          <w:p w14:paraId="53B998C1">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邹老师</w:t>
            </w:r>
          </w:p>
          <w:p w14:paraId="4A7CEC32">
            <w:pPr>
              <w:spacing w:line="4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13621512309</w:t>
            </w:r>
          </w:p>
          <w:p w14:paraId="3D4BADEE">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税老师</w:t>
            </w:r>
          </w:p>
          <w:p w14:paraId="53D20345">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sz w:val="24"/>
              </w:rPr>
              <w:t>18381675335</w:t>
            </w:r>
          </w:p>
        </w:tc>
      </w:tr>
      <w:tr w14:paraId="2DAE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48" w:type="dxa"/>
            <w:vAlign w:val="center"/>
          </w:tcPr>
          <w:p w14:paraId="580D59EA">
            <w:pPr>
              <w:widowControl/>
              <w:spacing w:line="44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3</w:t>
            </w:r>
          </w:p>
        </w:tc>
        <w:tc>
          <w:tcPr>
            <w:tcW w:w="2413" w:type="dxa"/>
            <w:vAlign w:val="center"/>
          </w:tcPr>
          <w:p w14:paraId="26CAF069">
            <w:pPr>
              <w:spacing w:line="400" w:lineRule="exact"/>
              <w:rPr>
                <w:rFonts w:hint="default" w:ascii="Times New Roman" w:hAnsi="Times New Roman" w:eastAsia="仿宋_GB2312" w:cs="Times New Roman"/>
                <w:color w:val="000000" w:themeColor="text1"/>
                <w:sz w:val="24"/>
                <w:highlight w:val="yellow"/>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四川省轨道交通中试研发平台</w:t>
            </w:r>
          </w:p>
        </w:tc>
        <w:tc>
          <w:tcPr>
            <w:tcW w:w="2505" w:type="dxa"/>
            <w:vAlign w:val="center"/>
          </w:tcPr>
          <w:p w14:paraId="35D68CC5">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成都西南交大科技园管理有限责任公司</w:t>
            </w:r>
          </w:p>
        </w:tc>
        <w:tc>
          <w:tcPr>
            <w:tcW w:w="2590" w:type="dxa"/>
            <w:vAlign w:val="center"/>
          </w:tcPr>
          <w:p w14:paraId="694F2C92">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sz w:val="24"/>
              </w:rPr>
              <w:t>轨道交通：主要包括交通运输、牵引供电、智慧交通、磁浮交通、数字交通等</w:t>
            </w:r>
          </w:p>
        </w:tc>
        <w:tc>
          <w:tcPr>
            <w:tcW w:w="1265" w:type="dxa"/>
            <w:vAlign w:val="center"/>
          </w:tcPr>
          <w:p w14:paraId="4FF8567A">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0A2565C1">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w:t>
            </w:r>
          </w:p>
        </w:tc>
        <w:tc>
          <w:tcPr>
            <w:tcW w:w="2631" w:type="dxa"/>
            <w:gridSpan w:val="2"/>
            <w:vAlign w:val="center"/>
          </w:tcPr>
          <w:p w14:paraId="123EED1D">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sz w:val="24"/>
              </w:rPr>
              <w:t>成都市金牛区二环路北一段111号</w:t>
            </w:r>
          </w:p>
        </w:tc>
        <w:tc>
          <w:tcPr>
            <w:tcW w:w="1964" w:type="dxa"/>
            <w:vAlign w:val="center"/>
          </w:tcPr>
          <w:p w14:paraId="7EAFC2B5">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李老师</w:t>
            </w:r>
          </w:p>
          <w:p w14:paraId="5E0A9544">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15828278473</w:t>
            </w:r>
          </w:p>
          <w:p w14:paraId="76968F48">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唐老师</w:t>
            </w:r>
          </w:p>
          <w:p w14:paraId="76C963FF">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sz w:val="24"/>
              </w:rPr>
              <w:t>13550015887</w:t>
            </w:r>
          </w:p>
        </w:tc>
      </w:tr>
      <w:tr w14:paraId="2781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48" w:type="dxa"/>
            <w:vAlign w:val="center"/>
          </w:tcPr>
          <w:p w14:paraId="2D251E7A">
            <w:pPr>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4</w:t>
            </w:r>
          </w:p>
        </w:tc>
        <w:tc>
          <w:tcPr>
            <w:tcW w:w="2413" w:type="dxa"/>
            <w:vAlign w:val="center"/>
          </w:tcPr>
          <w:p w14:paraId="4666AF67">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四川省特种炭黑中试研发平台</w:t>
            </w:r>
          </w:p>
        </w:tc>
        <w:tc>
          <w:tcPr>
            <w:tcW w:w="2505" w:type="dxa"/>
            <w:vAlign w:val="center"/>
          </w:tcPr>
          <w:p w14:paraId="49D8B3AD">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中昊黑元化工研究设计院有限公司</w:t>
            </w:r>
          </w:p>
        </w:tc>
        <w:tc>
          <w:tcPr>
            <w:tcW w:w="2590" w:type="dxa"/>
            <w:vAlign w:val="center"/>
          </w:tcPr>
          <w:p w14:paraId="5559AB5D">
            <w:pPr>
              <w:spacing w:line="40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特种炭黑：主要包括新能源电池、密封胶等领域专用功能性特种炭黑及其复合材料等</w:t>
            </w:r>
          </w:p>
        </w:tc>
        <w:tc>
          <w:tcPr>
            <w:tcW w:w="1265" w:type="dxa"/>
            <w:vAlign w:val="center"/>
          </w:tcPr>
          <w:p w14:paraId="4547F12B">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53EF5035">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自贡</w:t>
            </w:r>
          </w:p>
        </w:tc>
        <w:tc>
          <w:tcPr>
            <w:tcW w:w="2625" w:type="dxa"/>
            <w:vAlign w:val="center"/>
          </w:tcPr>
          <w:p w14:paraId="2DA81CCD">
            <w:pPr>
              <w:spacing w:line="40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自贡市高新工业园区科创三路306号</w:t>
            </w:r>
          </w:p>
        </w:tc>
        <w:tc>
          <w:tcPr>
            <w:tcW w:w="1970" w:type="dxa"/>
            <w:gridSpan w:val="2"/>
            <w:vAlign w:val="center"/>
          </w:tcPr>
          <w:p w14:paraId="339B2AC7">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何老师</w:t>
            </w:r>
          </w:p>
          <w:p w14:paraId="6950DF0A">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0813-8213213</w:t>
            </w:r>
          </w:p>
          <w:p w14:paraId="166CC55F">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18990036568</w:t>
            </w:r>
          </w:p>
        </w:tc>
      </w:tr>
      <w:tr w14:paraId="6DF4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blHeader/>
          <w:jc w:val="center"/>
        </w:trPr>
        <w:tc>
          <w:tcPr>
            <w:tcW w:w="748" w:type="dxa"/>
            <w:vAlign w:val="center"/>
          </w:tcPr>
          <w:p w14:paraId="45B782D9">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5</w:t>
            </w:r>
          </w:p>
        </w:tc>
        <w:tc>
          <w:tcPr>
            <w:tcW w:w="2413" w:type="dxa"/>
            <w:vAlign w:val="center"/>
          </w:tcPr>
          <w:p w14:paraId="5A9AE394">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四川省钒钛新材料中试研发平台</w:t>
            </w:r>
          </w:p>
        </w:tc>
        <w:tc>
          <w:tcPr>
            <w:tcW w:w="2505" w:type="dxa"/>
            <w:vAlign w:val="center"/>
          </w:tcPr>
          <w:p w14:paraId="0EB62980">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四川攀研技术有限公司</w:t>
            </w:r>
          </w:p>
        </w:tc>
        <w:tc>
          <w:tcPr>
            <w:tcW w:w="2590" w:type="dxa"/>
            <w:vAlign w:val="center"/>
          </w:tcPr>
          <w:p w14:paraId="7672E2A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钒钛新材料：主要包括</w:t>
            </w:r>
            <w:r>
              <w:rPr>
                <w:rFonts w:hint="default" w:ascii="Times New Roman" w:hAnsi="Times New Roman" w:eastAsia="仿宋_GB2312" w:cs="Times New Roman"/>
                <w:spacing w:val="-4"/>
                <w:sz w:val="24"/>
                <w:szCs w:val="20"/>
              </w:rPr>
              <w:t>钒钛、钢铁和化工领域涉及的钒钛材料等</w:t>
            </w:r>
          </w:p>
        </w:tc>
        <w:tc>
          <w:tcPr>
            <w:tcW w:w="1265" w:type="dxa"/>
            <w:vAlign w:val="center"/>
          </w:tcPr>
          <w:p w14:paraId="066DD322">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6FA9CFF0">
            <w:pPr>
              <w:spacing w:line="44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pacing w:val="-4"/>
                <w:sz w:val="24"/>
                <w:szCs w:val="20"/>
                <w14:textFill>
                  <w14:solidFill>
                    <w14:schemeClr w14:val="tx1"/>
                  </w14:solidFill>
                </w14:textFill>
              </w:rPr>
              <w:t>攀枝花</w:t>
            </w:r>
          </w:p>
        </w:tc>
        <w:tc>
          <w:tcPr>
            <w:tcW w:w="2625" w:type="dxa"/>
            <w:vAlign w:val="center"/>
          </w:tcPr>
          <w:p w14:paraId="76EC5098">
            <w:pPr>
              <w:spacing w:line="400" w:lineRule="exact"/>
              <w:rPr>
                <w:rFonts w:hint="default" w:ascii="Times New Roman" w:hAnsi="Times New Roman" w:eastAsia="仿宋_GB2312" w:cs="Times New Roman"/>
                <w:color w:val="000000" w:themeColor="text1"/>
                <w:spacing w:val="-4"/>
                <w:sz w:val="24"/>
                <w:szCs w:val="20"/>
                <w14:textFill>
                  <w14:solidFill>
                    <w14:schemeClr w14:val="tx1"/>
                  </w14:solidFill>
                </w14:textFill>
              </w:rPr>
            </w:pPr>
            <w:r>
              <w:rPr>
                <w:rFonts w:hint="default" w:ascii="Times New Roman" w:hAnsi="Times New Roman" w:eastAsia="仿宋_GB2312" w:cs="Times New Roman"/>
                <w:color w:val="000000"/>
                <w:spacing w:val="-4"/>
                <w:sz w:val="24"/>
                <w:szCs w:val="20"/>
              </w:rPr>
              <w:t>攀枝花市东区桃源街90号</w:t>
            </w:r>
          </w:p>
        </w:tc>
        <w:tc>
          <w:tcPr>
            <w:tcW w:w="1970" w:type="dxa"/>
            <w:gridSpan w:val="2"/>
            <w:vAlign w:val="center"/>
          </w:tcPr>
          <w:p w14:paraId="57B02ABA">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王老师</w:t>
            </w:r>
          </w:p>
          <w:p w14:paraId="238C4168">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13558985771</w:t>
            </w:r>
          </w:p>
          <w:p w14:paraId="2181D46C">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郭老师</w:t>
            </w:r>
          </w:p>
          <w:p w14:paraId="4634972B">
            <w:pPr>
              <w:spacing w:line="400" w:lineRule="exact"/>
              <w:jc w:val="center"/>
              <w:rPr>
                <w:rFonts w:hint="default" w:ascii="Times New Roman" w:hAnsi="Times New Roman" w:eastAsia="仿宋_GB2312" w:cs="Times New Roman"/>
                <w:color w:val="000000" w:themeColor="text1"/>
                <w:spacing w:val="-4"/>
                <w:sz w:val="24"/>
                <w:szCs w:val="20"/>
                <w14:textFill>
                  <w14:solidFill>
                    <w14:schemeClr w14:val="tx1"/>
                  </w14:solidFill>
                </w14:textFill>
              </w:rPr>
            </w:pPr>
            <w:r>
              <w:rPr>
                <w:rFonts w:hint="default" w:ascii="Times New Roman" w:hAnsi="Times New Roman" w:eastAsia="仿宋_GB2312" w:cs="Times New Roman"/>
                <w:color w:val="000000"/>
                <w:sz w:val="24"/>
              </w:rPr>
              <w:t>18808140441</w:t>
            </w:r>
          </w:p>
        </w:tc>
      </w:tr>
      <w:tr w14:paraId="0EB2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blHeader/>
          <w:jc w:val="center"/>
        </w:trPr>
        <w:tc>
          <w:tcPr>
            <w:tcW w:w="748" w:type="dxa"/>
            <w:vAlign w:val="center"/>
          </w:tcPr>
          <w:p w14:paraId="0921C66D">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6</w:t>
            </w:r>
          </w:p>
        </w:tc>
        <w:tc>
          <w:tcPr>
            <w:tcW w:w="2413" w:type="dxa"/>
            <w:vAlign w:val="center"/>
          </w:tcPr>
          <w:p w14:paraId="4EA6117D">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四川省低碳新材料中试研发平台</w:t>
            </w:r>
          </w:p>
        </w:tc>
        <w:tc>
          <w:tcPr>
            <w:tcW w:w="2505" w:type="dxa"/>
            <w:vAlign w:val="center"/>
          </w:tcPr>
          <w:p w14:paraId="700E3973">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成都文澜国创科技有限公司</w:t>
            </w:r>
          </w:p>
        </w:tc>
        <w:tc>
          <w:tcPr>
            <w:tcW w:w="2590" w:type="dxa"/>
            <w:vAlign w:val="center"/>
          </w:tcPr>
          <w:p w14:paraId="5F1A4F3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低碳新材料：主要包括</w:t>
            </w:r>
            <w:r>
              <w:rPr>
                <w:rFonts w:hint="default" w:ascii="Times New Roman" w:hAnsi="Times New Roman" w:eastAsia="仿宋_GB2312" w:cs="Times New Roman"/>
                <w:color w:val="000000"/>
                <w:sz w:val="24"/>
              </w:rPr>
              <w:t>低维碳材料、生物质材料及生物合成材料、环保纤维材料、氢能材料、电极材料等</w:t>
            </w:r>
          </w:p>
        </w:tc>
        <w:tc>
          <w:tcPr>
            <w:tcW w:w="1265" w:type="dxa"/>
            <w:vAlign w:val="center"/>
          </w:tcPr>
          <w:p w14:paraId="4F19D313">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3D3F58D7">
            <w:pPr>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w:t>
            </w:r>
          </w:p>
        </w:tc>
        <w:tc>
          <w:tcPr>
            <w:tcW w:w="2625" w:type="dxa"/>
            <w:vAlign w:val="center"/>
          </w:tcPr>
          <w:p w14:paraId="22F7DD56">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sz w:val="24"/>
              </w:rPr>
              <w:t>成都市青白江区青华东路103号10栋1-4层</w:t>
            </w:r>
          </w:p>
        </w:tc>
        <w:tc>
          <w:tcPr>
            <w:tcW w:w="1970" w:type="dxa"/>
            <w:gridSpan w:val="2"/>
            <w:vAlign w:val="center"/>
          </w:tcPr>
          <w:p w14:paraId="7F8D7DB3">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朱老师</w:t>
            </w:r>
          </w:p>
          <w:p w14:paraId="4CCF4A6B">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19981932560</w:t>
            </w:r>
          </w:p>
          <w:p w14:paraId="413102D8">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sz w:val="24"/>
              </w:rPr>
              <w:t>肖老师13778129710</w:t>
            </w:r>
          </w:p>
        </w:tc>
      </w:tr>
      <w:tr w14:paraId="6712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blHeader/>
          <w:jc w:val="center"/>
        </w:trPr>
        <w:tc>
          <w:tcPr>
            <w:tcW w:w="748" w:type="dxa"/>
            <w:vAlign w:val="center"/>
          </w:tcPr>
          <w:p w14:paraId="238F150F">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7</w:t>
            </w:r>
          </w:p>
        </w:tc>
        <w:tc>
          <w:tcPr>
            <w:tcW w:w="2413" w:type="dxa"/>
            <w:vAlign w:val="center"/>
          </w:tcPr>
          <w:p w14:paraId="0157F305">
            <w:pPr>
              <w:spacing w:line="400" w:lineRule="exact"/>
              <w:rPr>
                <w:rFonts w:hint="default" w:ascii="Times New Roman" w:hAnsi="Times New Roman" w:eastAsia="仿宋_GB2312" w:cs="Times New Roman"/>
                <w:color w:val="000000" w:themeColor="text1"/>
                <w:sz w:val="24"/>
                <w:highlight w:val="yellow"/>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四川省微生物合成与生物制造中试研发平台</w:t>
            </w:r>
          </w:p>
        </w:tc>
        <w:tc>
          <w:tcPr>
            <w:tcW w:w="2505" w:type="dxa"/>
            <w:vAlign w:val="center"/>
          </w:tcPr>
          <w:p w14:paraId="46A81643">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成都金开生物工程有限公司</w:t>
            </w:r>
          </w:p>
        </w:tc>
        <w:tc>
          <w:tcPr>
            <w:tcW w:w="2590" w:type="dxa"/>
            <w:vAlign w:val="center"/>
          </w:tcPr>
          <w:p w14:paraId="3F485F30">
            <w:pPr>
              <w:spacing w:line="400" w:lineRule="exact"/>
              <w:rPr>
                <w:rFonts w:hint="default" w:ascii="Times New Roman" w:hAnsi="Times New Roman" w:cs="Times New Roman"/>
              </w:rPr>
            </w:pPr>
            <w:r>
              <w:rPr>
                <w:rFonts w:hint="default" w:ascii="Times New Roman" w:hAnsi="Times New Roman" w:eastAsia="仿宋_GB2312" w:cs="Times New Roman"/>
                <w:color w:val="000000"/>
                <w:sz w:val="24"/>
              </w:rPr>
              <w:t>微生物合成与生物制造：主要包括生物化学品、生物农业、生物基材料、医药中间体、功能性食品添加剂等</w:t>
            </w:r>
          </w:p>
        </w:tc>
        <w:tc>
          <w:tcPr>
            <w:tcW w:w="1265" w:type="dxa"/>
            <w:vAlign w:val="center"/>
          </w:tcPr>
          <w:p w14:paraId="7BD4099D">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0079C5F5">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w:t>
            </w:r>
          </w:p>
        </w:tc>
        <w:tc>
          <w:tcPr>
            <w:tcW w:w="2631" w:type="dxa"/>
            <w:gridSpan w:val="2"/>
            <w:vAlign w:val="center"/>
          </w:tcPr>
          <w:p w14:paraId="5C24C0A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sz w:val="24"/>
              </w:rPr>
              <w:t>成都市海峡两岸产业园兴新路79号</w:t>
            </w:r>
          </w:p>
        </w:tc>
        <w:tc>
          <w:tcPr>
            <w:tcW w:w="1964" w:type="dxa"/>
            <w:vAlign w:val="center"/>
          </w:tcPr>
          <w:p w14:paraId="6A25D573">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庹老师</w:t>
            </w:r>
          </w:p>
          <w:p w14:paraId="73B3D930">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18502821716</w:t>
            </w:r>
          </w:p>
          <w:p w14:paraId="71628CCD">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江老师</w:t>
            </w:r>
          </w:p>
          <w:p w14:paraId="52EDED4E">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sz w:val="24"/>
              </w:rPr>
              <w:t>18328434182</w:t>
            </w:r>
          </w:p>
        </w:tc>
      </w:tr>
      <w:tr w14:paraId="18FD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blHeader/>
          <w:jc w:val="center"/>
        </w:trPr>
        <w:tc>
          <w:tcPr>
            <w:tcW w:w="748" w:type="dxa"/>
            <w:vAlign w:val="center"/>
          </w:tcPr>
          <w:p w14:paraId="5EE773BC">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8</w:t>
            </w:r>
          </w:p>
        </w:tc>
        <w:tc>
          <w:tcPr>
            <w:tcW w:w="2413" w:type="dxa"/>
            <w:vAlign w:val="center"/>
          </w:tcPr>
          <w:p w14:paraId="17211B22">
            <w:pPr>
              <w:spacing w:line="400" w:lineRule="exact"/>
              <w:rPr>
                <w:rFonts w:hint="default" w:ascii="Times New Roman" w:hAnsi="Times New Roman" w:eastAsia="仿宋_GB2312" w:cs="Times New Roman"/>
                <w:color w:val="000000" w:themeColor="text1"/>
                <w:sz w:val="24"/>
                <w:highlight w:val="yellow"/>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四川省化学合成原料药中试研发平台</w:t>
            </w:r>
          </w:p>
        </w:tc>
        <w:tc>
          <w:tcPr>
            <w:tcW w:w="2505" w:type="dxa"/>
            <w:vAlign w:val="center"/>
          </w:tcPr>
          <w:p w14:paraId="1842C968">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四川仁安药业有限责任公司</w:t>
            </w:r>
          </w:p>
        </w:tc>
        <w:tc>
          <w:tcPr>
            <w:tcW w:w="2590" w:type="dxa"/>
            <w:vAlign w:val="center"/>
          </w:tcPr>
          <w:p w14:paraId="00997722">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化学合成原料药：主要包括大宗化学原料药（抗生素类、维生素类、氨基酸类等）、特色仿制药原料药（心血管类、抗病毒类、抗肿瘤类、诊断造影药为代表的专科用药）、专利原料药即创新药物等</w:t>
            </w:r>
          </w:p>
        </w:tc>
        <w:tc>
          <w:tcPr>
            <w:tcW w:w="1265" w:type="dxa"/>
            <w:vAlign w:val="center"/>
          </w:tcPr>
          <w:p w14:paraId="23E0A337">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5D8A41B9">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广安</w:t>
            </w:r>
          </w:p>
        </w:tc>
        <w:tc>
          <w:tcPr>
            <w:tcW w:w="2631" w:type="dxa"/>
            <w:gridSpan w:val="2"/>
            <w:vAlign w:val="center"/>
          </w:tcPr>
          <w:p w14:paraId="6DD6D694">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广安市岳池县工业园区健康路仁安段9号</w:t>
            </w:r>
          </w:p>
        </w:tc>
        <w:tc>
          <w:tcPr>
            <w:tcW w:w="1964" w:type="dxa"/>
            <w:vAlign w:val="center"/>
          </w:tcPr>
          <w:p w14:paraId="27E2E4CD">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方</w:t>
            </w:r>
            <w:r>
              <w:rPr>
                <w:rFonts w:hint="default" w:ascii="Times New Roman" w:hAnsi="Times New Roman" w:eastAsia="仿宋_GB2312" w:cs="Times New Roman"/>
                <w:color w:val="000000"/>
                <w:sz w:val="24"/>
              </w:rPr>
              <w:t>老师</w:t>
            </w:r>
          </w:p>
          <w:p w14:paraId="533EC0BD">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18982690661</w:t>
            </w:r>
          </w:p>
        </w:tc>
      </w:tr>
      <w:tr w14:paraId="5330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blHeader/>
          <w:jc w:val="center"/>
        </w:trPr>
        <w:tc>
          <w:tcPr>
            <w:tcW w:w="748" w:type="dxa"/>
            <w:vAlign w:val="center"/>
          </w:tcPr>
          <w:p w14:paraId="74FDE40C">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9</w:t>
            </w:r>
          </w:p>
        </w:tc>
        <w:tc>
          <w:tcPr>
            <w:tcW w:w="2413" w:type="dxa"/>
            <w:vAlign w:val="center"/>
          </w:tcPr>
          <w:p w14:paraId="06DB7A0C">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中国科学院成都生物所生物环保与绿色制造中试平台</w:t>
            </w:r>
          </w:p>
        </w:tc>
        <w:tc>
          <w:tcPr>
            <w:tcW w:w="2505" w:type="dxa"/>
            <w:vAlign w:val="center"/>
          </w:tcPr>
          <w:p w14:paraId="2FB774F3">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中国科学院成都生物研究所</w:t>
            </w:r>
          </w:p>
        </w:tc>
        <w:tc>
          <w:tcPr>
            <w:tcW w:w="2590" w:type="dxa"/>
            <w:vAlign w:val="center"/>
          </w:tcPr>
          <w:p w14:paraId="6E30E92E">
            <w:pPr>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生物环保：主要包括生物农药、肥料、水处理等生物基产品</w:t>
            </w:r>
          </w:p>
        </w:tc>
        <w:tc>
          <w:tcPr>
            <w:tcW w:w="1265" w:type="dxa"/>
            <w:vAlign w:val="center"/>
          </w:tcPr>
          <w:p w14:paraId="1CB8DEB3">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5DD22A05">
            <w:pPr>
              <w:spacing w:line="400" w:lineRule="exact"/>
              <w:jc w:val="center"/>
              <w:rPr>
                <w:rFonts w:hint="default" w:ascii="Times New Roman" w:hAnsi="Times New Roman" w:eastAsia="仿宋_GB2312" w:cs="Times New Roman"/>
                <w:sz w:val="24"/>
              </w:rPr>
            </w:pPr>
          </w:p>
          <w:p w14:paraId="6A74A323">
            <w:pPr>
              <w:jc w:val="center"/>
              <w:rPr>
                <w:rFonts w:hint="default" w:ascii="Times New Roman" w:hAnsi="Times New Roman" w:cs="Times New Roman"/>
              </w:rPr>
            </w:pPr>
            <w:r>
              <w:rPr>
                <w:rFonts w:hint="default" w:ascii="Times New Roman" w:hAnsi="Times New Roman" w:eastAsia="仿宋_GB2312" w:cs="Times New Roman"/>
                <w:sz w:val="24"/>
              </w:rPr>
              <w:t>成都</w:t>
            </w:r>
          </w:p>
        </w:tc>
        <w:tc>
          <w:tcPr>
            <w:tcW w:w="2631" w:type="dxa"/>
            <w:gridSpan w:val="2"/>
            <w:vAlign w:val="center"/>
          </w:tcPr>
          <w:p w14:paraId="7FE4816D">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成都市天府新区群贤南街23号</w:t>
            </w:r>
          </w:p>
        </w:tc>
        <w:tc>
          <w:tcPr>
            <w:tcW w:w="1964" w:type="dxa"/>
            <w:vAlign w:val="center"/>
          </w:tcPr>
          <w:p w14:paraId="56F49FA3">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袁</w:t>
            </w:r>
            <w:r>
              <w:rPr>
                <w:rFonts w:hint="default" w:ascii="Times New Roman" w:hAnsi="Times New Roman" w:eastAsia="仿宋_GB2312" w:cs="Times New Roman"/>
                <w:color w:val="000000"/>
                <w:sz w:val="24"/>
              </w:rPr>
              <w:t>老师</w:t>
            </w:r>
          </w:p>
          <w:p w14:paraId="5815688C">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13808056785</w:t>
            </w:r>
          </w:p>
        </w:tc>
      </w:tr>
      <w:tr w14:paraId="0DB2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blHeader/>
          <w:jc w:val="center"/>
        </w:trPr>
        <w:tc>
          <w:tcPr>
            <w:tcW w:w="748" w:type="dxa"/>
            <w:vAlign w:val="center"/>
          </w:tcPr>
          <w:p w14:paraId="4CFE598D">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10</w:t>
            </w:r>
          </w:p>
        </w:tc>
        <w:tc>
          <w:tcPr>
            <w:tcW w:w="2413" w:type="dxa"/>
            <w:vAlign w:val="center"/>
          </w:tcPr>
          <w:p w14:paraId="4093C39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轻工全产业链数字化加工与测试概念验证中心</w:t>
            </w:r>
          </w:p>
        </w:tc>
        <w:tc>
          <w:tcPr>
            <w:tcW w:w="2505" w:type="dxa"/>
            <w:vAlign w:val="center"/>
          </w:tcPr>
          <w:p w14:paraId="23E3A540">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四川省轻工业研究设计院有限公司</w:t>
            </w:r>
          </w:p>
        </w:tc>
        <w:tc>
          <w:tcPr>
            <w:tcW w:w="2590" w:type="dxa"/>
            <w:vAlign w:val="center"/>
          </w:tcPr>
          <w:p w14:paraId="60133392">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轻工产品：主要包括产品开发、研究测试、中试验证、技术攻关、技术评价、成果转化等全产业链技术服务</w:t>
            </w:r>
          </w:p>
        </w:tc>
        <w:tc>
          <w:tcPr>
            <w:tcW w:w="1265" w:type="dxa"/>
            <w:vAlign w:val="center"/>
          </w:tcPr>
          <w:p w14:paraId="32AF10BD">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概念验证</w:t>
            </w:r>
          </w:p>
        </w:tc>
        <w:tc>
          <w:tcPr>
            <w:tcW w:w="975" w:type="dxa"/>
            <w:vAlign w:val="center"/>
          </w:tcPr>
          <w:p w14:paraId="5B38A57A">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31" w:type="dxa"/>
            <w:gridSpan w:val="2"/>
            <w:vAlign w:val="center"/>
          </w:tcPr>
          <w:p w14:paraId="45918B7A">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成都市金牛区白马寺街19号</w:t>
            </w:r>
          </w:p>
        </w:tc>
        <w:tc>
          <w:tcPr>
            <w:tcW w:w="1964" w:type="dxa"/>
            <w:vAlign w:val="center"/>
          </w:tcPr>
          <w:p w14:paraId="28C26228">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刘</w:t>
            </w:r>
            <w:r>
              <w:rPr>
                <w:rFonts w:hint="default" w:ascii="Times New Roman" w:hAnsi="Times New Roman" w:eastAsia="仿宋_GB2312" w:cs="Times New Roman"/>
                <w:color w:val="000000"/>
                <w:sz w:val="24"/>
              </w:rPr>
              <w:t>老师</w:t>
            </w:r>
          </w:p>
          <w:p w14:paraId="071F1E0F">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15828511817</w:t>
            </w:r>
          </w:p>
        </w:tc>
      </w:tr>
      <w:tr w14:paraId="778A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blHeader/>
          <w:jc w:val="center"/>
        </w:trPr>
        <w:tc>
          <w:tcPr>
            <w:tcW w:w="748" w:type="dxa"/>
            <w:vAlign w:val="center"/>
          </w:tcPr>
          <w:p w14:paraId="79891B46">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11</w:t>
            </w:r>
          </w:p>
        </w:tc>
        <w:tc>
          <w:tcPr>
            <w:tcW w:w="2413" w:type="dxa"/>
            <w:vAlign w:val="center"/>
          </w:tcPr>
          <w:p w14:paraId="09D8C9E6">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粉末冶金新材料中试基地</w:t>
            </w:r>
          </w:p>
        </w:tc>
        <w:tc>
          <w:tcPr>
            <w:tcW w:w="2505" w:type="dxa"/>
            <w:vAlign w:val="center"/>
          </w:tcPr>
          <w:p w14:paraId="1843EB96">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成都美奢锐新材料有限公司</w:t>
            </w:r>
          </w:p>
        </w:tc>
        <w:tc>
          <w:tcPr>
            <w:tcW w:w="2590" w:type="dxa"/>
            <w:vAlign w:val="center"/>
          </w:tcPr>
          <w:p w14:paraId="00438395">
            <w:pPr>
              <w:spacing w:line="440" w:lineRule="exact"/>
              <w:rPr>
                <w:rFonts w:hint="default" w:ascii="Times New Roman" w:hAnsi="Times New Roman" w:eastAsia="仿宋_GB2312" w:cs="Times New Roman"/>
              </w:rPr>
            </w:pPr>
            <w:r>
              <w:rPr>
                <w:rFonts w:hint="default" w:ascii="Times New Roman" w:hAnsi="Times New Roman" w:eastAsia="仿宋_GB2312" w:cs="Times New Roman"/>
                <w:sz w:val="24"/>
              </w:rPr>
              <w:t>粉末冶金材料：主要包括精密光学元件用金属陶瓷材料、3D玻璃均热模具用新型金属陶瓷材料、高温结构用碳氮化钛基金陶瓷材料以及高性能硬质合金等</w:t>
            </w:r>
          </w:p>
        </w:tc>
        <w:tc>
          <w:tcPr>
            <w:tcW w:w="1265" w:type="dxa"/>
            <w:vAlign w:val="center"/>
          </w:tcPr>
          <w:p w14:paraId="17B63107">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03E099B2">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31" w:type="dxa"/>
            <w:gridSpan w:val="2"/>
            <w:vAlign w:val="center"/>
          </w:tcPr>
          <w:p w14:paraId="5A6F1F9C">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成都市经济技术开发区（龙泉驿区）车城西一路566号</w:t>
            </w:r>
          </w:p>
        </w:tc>
        <w:tc>
          <w:tcPr>
            <w:tcW w:w="1964" w:type="dxa"/>
            <w:vAlign w:val="center"/>
          </w:tcPr>
          <w:p w14:paraId="22A59C71">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钱</w:t>
            </w:r>
            <w:r>
              <w:rPr>
                <w:rFonts w:hint="default" w:ascii="Times New Roman" w:hAnsi="Times New Roman" w:eastAsia="仿宋_GB2312" w:cs="Times New Roman"/>
                <w:color w:val="000000"/>
                <w:sz w:val="24"/>
              </w:rPr>
              <w:t>老师</w:t>
            </w:r>
          </w:p>
          <w:p w14:paraId="454E7231">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18628297350</w:t>
            </w:r>
          </w:p>
        </w:tc>
      </w:tr>
      <w:tr w14:paraId="7614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blHeader/>
          <w:jc w:val="center"/>
        </w:trPr>
        <w:tc>
          <w:tcPr>
            <w:tcW w:w="748" w:type="dxa"/>
            <w:vAlign w:val="center"/>
          </w:tcPr>
          <w:p w14:paraId="44ABB1E5">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12</w:t>
            </w:r>
          </w:p>
        </w:tc>
        <w:tc>
          <w:tcPr>
            <w:tcW w:w="2413" w:type="dxa"/>
            <w:vAlign w:val="center"/>
          </w:tcPr>
          <w:p w14:paraId="137DF88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先进橡塑复合材料      中试平台</w:t>
            </w:r>
          </w:p>
        </w:tc>
        <w:tc>
          <w:tcPr>
            <w:tcW w:w="2505" w:type="dxa"/>
            <w:vAlign w:val="center"/>
          </w:tcPr>
          <w:p w14:paraId="6140963D">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四川大学</w:t>
            </w:r>
          </w:p>
        </w:tc>
        <w:tc>
          <w:tcPr>
            <w:tcW w:w="2590" w:type="dxa"/>
            <w:vAlign w:val="center"/>
          </w:tcPr>
          <w:p w14:paraId="73195605">
            <w:pPr>
              <w:spacing w:line="400" w:lineRule="exact"/>
              <w:rPr>
                <w:rFonts w:hint="default" w:ascii="Times New Roman" w:hAnsi="Times New Roman" w:eastAsia="仿宋" w:cs="Times New Roman"/>
                <w:sz w:val="24"/>
              </w:rPr>
            </w:pPr>
            <w:r>
              <w:rPr>
                <w:rFonts w:hint="default" w:ascii="Times New Roman" w:hAnsi="Times New Roman" w:eastAsia="仿宋_GB2312" w:cs="Times New Roman"/>
                <w:sz w:val="24"/>
              </w:rPr>
              <w:t>高分子材料：主要包括聚烯烃改性料、聚氯乙烯助剂及制品、多层光学膜、多层可降解薄膜、隔声卷材、阻尼胶、含氟功能膜、功能橡胶等</w:t>
            </w:r>
          </w:p>
        </w:tc>
        <w:tc>
          <w:tcPr>
            <w:tcW w:w="1265" w:type="dxa"/>
            <w:vAlign w:val="center"/>
          </w:tcPr>
          <w:p w14:paraId="35380121">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6E5CD74D">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31" w:type="dxa"/>
            <w:gridSpan w:val="2"/>
            <w:vAlign w:val="center"/>
          </w:tcPr>
          <w:p w14:paraId="48F42BE0">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成都市武侯区一环路南一段24号</w:t>
            </w:r>
          </w:p>
        </w:tc>
        <w:tc>
          <w:tcPr>
            <w:tcW w:w="1964" w:type="dxa"/>
            <w:vAlign w:val="center"/>
          </w:tcPr>
          <w:p w14:paraId="5508266E">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郑</w:t>
            </w:r>
            <w:r>
              <w:rPr>
                <w:rFonts w:hint="default" w:ascii="Times New Roman" w:hAnsi="Times New Roman" w:eastAsia="仿宋_GB2312" w:cs="Times New Roman"/>
                <w:color w:val="000000"/>
                <w:sz w:val="24"/>
              </w:rPr>
              <w:t>老师</w:t>
            </w:r>
          </w:p>
          <w:p w14:paraId="04C26306">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17790269589</w:t>
            </w:r>
          </w:p>
        </w:tc>
      </w:tr>
      <w:tr w14:paraId="49B2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blHeader/>
          <w:jc w:val="center"/>
        </w:trPr>
        <w:tc>
          <w:tcPr>
            <w:tcW w:w="748" w:type="dxa"/>
            <w:vAlign w:val="center"/>
          </w:tcPr>
          <w:p w14:paraId="00F75109">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w:t>
            </w:r>
          </w:p>
        </w:tc>
        <w:tc>
          <w:tcPr>
            <w:tcW w:w="2413" w:type="dxa"/>
            <w:vAlign w:val="center"/>
          </w:tcPr>
          <w:p w14:paraId="76F5A1A2">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自贡先进碳材料产业   技术研究院中试研发平台</w:t>
            </w:r>
          </w:p>
        </w:tc>
        <w:tc>
          <w:tcPr>
            <w:tcW w:w="2505" w:type="dxa"/>
            <w:vAlign w:val="center"/>
          </w:tcPr>
          <w:p w14:paraId="5754D274">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自贡先进碳材料产业技术研究院</w:t>
            </w:r>
          </w:p>
        </w:tc>
        <w:tc>
          <w:tcPr>
            <w:tcW w:w="2590" w:type="dxa"/>
            <w:vAlign w:val="center"/>
          </w:tcPr>
          <w:p w14:paraId="73748433">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先进碳材料：主要包括先进碳材料及相关产业技术分析预测、研究开发、中间实验、系统配套等</w:t>
            </w:r>
          </w:p>
        </w:tc>
        <w:tc>
          <w:tcPr>
            <w:tcW w:w="1265" w:type="dxa"/>
            <w:vAlign w:val="center"/>
          </w:tcPr>
          <w:p w14:paraId="63280D9B">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6C919E06">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自贡</w:t>
            </w:r>
          </w:p>
        </w:tc>
        <w:tc>
          <w:tcPr>
            <w:tcW w:w="2631" w:type="dxa"/>
            <w:gridSpan w:val="2"/>
            <w:vAlign w:val="center"/>
          </w:tcPr>
          <w:p w14:paraId="41321D81">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自贡市沿滩区板仓工业园区东环路19号南岸科技新区孵化园1号楼9楼</w:t>
            </w:r>
          </w:p>
        </w:tc>
        <w:tc>
          <w:tcPr>
            <w:tcW w:w="1964" w:type="dxa"/>
            <w:vAlign w:val="center"/>
          </w:tcPr>
          <w:p w14:paraId="516A13D6">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罗</w:t>
            </w:r>
            <w:r>
              <w:rPr>
                <w:rFonts w:hint="default" w:ascii="Times New Roman" w:hAnsi="Times New Roman" w:eastAsia="仿宋_GB2312" w:cs="Times New Roman"/>
                <w:color w:val="000000"/>
                <w:sz w:val="24"/>
              </w:rPr>
              <w:t>老师</w:t>
            </w:r>
          </w:p>
          <w:p w14:paraId="5634FD1D">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18681361911</w:t>
            </w:r>
          </w:p>
        </w:tc>
      </w:tr>
      <w:tr w14:paraId="133D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blHeader/>
          <w:jc w:val="center"/>
        </w:trPr>
        <w:tc>
          <w:tcPr>
            <w:tcW w:w="748" w:type="dxa"/>
            <w:vAlign w:val="center"/>
          </w:tcPr>
          <w:p w14:paraId="34925BD5">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14</w:t>
            </w:r>
          </w:p>
        </w:tc>
        <w:tc>
          <w:tcPr>
            <w:tcW w:w="2413" w:type="dxa"/>
            <w:vAlign w:val="center"/>
          </w:tcPr>
          <w:p w14:paraId="2A0E7C7B">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大连理工成都研究院   中试研发平台</w:t>
            </w:r>
          </w:p>
        </w:tc>
        <w:tc>
          <w:tcPr>
            <w:tcW w:w="2505" w:type="dxa"/>
            <w:vAlign w:val="center"/>
          </w:tcPr>
          <w:p w14:paraId="09A8B345">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大连理工大学成都研究院</w:t>
            </w:r>
          </w:p>
        </w:tc>
        <w:tc>
          <w:tcPr>
            <w:tcW w:w="2590" w:type="dxa"/>
            <w:vAlign w:val="center"/>
          </w:tcPr>
          <w:p w14:paraId="12923A70">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新材料、新能源：主要包括高端精细化学品，氢能源，医药中间体，环境治理和非金属新材料等</w:t>
            </w:r>
          </w:p>
        </w:tc>
        <w:tc>
          <w:tcPr>
            <w:tcW w:w="1265" w:type="dxa"/>
            <w:vAlign w:val="center"/>
          </w:tcPr>
          <w:p w14:paraId="3B651B32">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6B1F779B">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彭州</w:t>
            </w:r>
          </w:p>
        </w:tc>
        <w:tc>
          <w:tcPr>
            <w:tcW w:w="2631" w:type="dxa"/>
            <w:gridSpan w:val="2"/>
            <w:vAlign w:val="center"/>
          </w:tcPr>
          <w:p w14:paraId="44D3CAC2">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彭州市隆丰镇纬四路西段155号</w:t>
            </w:r>
          </w:p>
        </w:tc>
        <w:tc>
          <w:tcPr>
            <w:tcW w:w="1964" w:type="dxa"/>
            <w:vAlign w:val="center"/>
          </w:tcPr>
          <w:p w14:paraId="4245387A">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魏</w:t>
            </w:r>
            <w:r>
              <w:rPr>
                <w:rFonts w:hint="default" w:ascii="Times New Roman" w:hAnsi="Times New Roman" w:eastAsia="仿宋_GB2312" w:cs="Times New Roman"/>
                <w:color w:val="000000"/>
                <w:sz w:val="24"/>
              </w:rPr>
              <w:t>老师</w:t>
            </w:r>
          </w:p>
          <w:p w14:paraId="594EF317">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18683527832</w:t>
            </w:r>
          </w:p>
        </w:tc>
      </w:tr>
      <w:tr w14:paraId="4F1B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blHeader/>
          <w:jc w:val="center"/>
        </w:trPr>
        <w:tc>
          <w:tcPr>
            <w:tcW w:w="748" w:type="dxa"/>
            <w:vAlign w:val="center"/>
          </w:tcPr>
          <w:p w14:paraId="40CF4F40">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15</w:t>
            </w:r>
          </w:p>
        </w:tc>
        <w:tc>
          <w:tcPr>
            <w:tcW w:w="2413" w:type="dxa"/>
            <w:vAlign w:val="center"/>
          </w:tcPr>
          <w:p w14:paraId="4AFF1FB4">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现代中医药概念验证中心</w:t>
            </w:r>
          </w:p>
        </w:tc>
        <w:tc>
          <w:tcPr>
            <w:tcW w:w="2505" w:type="dxa"/>
            <w:vAlign w:val="center"/>
          </w:tcPr>
          <w:p w14:paraId="0BF38875">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成都中医药大学</w:t>
            </w:r>
          </w:p>
        </w:tc>
        <w:tc>
          <w:tcPr>
            <w:tcW w:w="2590" w:type="dxa"/>
            <w:vAlign w:val="center"/>
          </w:tcPr>
          <w:p w14:paraId="0EE339B4">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中医药类:主要包括中药新药研发、功能性食品开发、中医药制造工艺、中药功能化妆品及衍生品、医疗器械装备、高端生物药、植物提取类化学药等</w:t>
            </w:r>
          </w:p>
        </w:tc>
        <w:tc>
          <w:tcPr>
            <w:tcW w:w="1265" w:type="dxa"/>
            <w:vAlign w:val="center"/>
          </w:tcPr>
          <w:p w14:paraId="061A0002">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概念验证</w:t>
            </w:r>
          </w:p>
        </w:tc>
        <w:tc>
          <w:tcPr>
            <w:tcW w:w="975" w:type="dxa"/>
            <w:vAlign w:val="center"/>
          </w:tcPr>
          <w:p w14:paraId="48FE0CC5">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彭州</w:t>
            </w:r>
          </w:p>
        </w:tc>
        <w:tc>
          <w:tcPr>
            <w:tcW w:w="2631" w:type="dxa"/>
            <w:gridSpan w:val="2"/>
            <w:vAlign w:val="center"/>
          </w:tcPr>
          <w:p w14:paraId="33902CC9">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四川省彭州市三环路三段天府中药城创新中心B座6楼</w:t>
            </w:r>
          </w:p>
        </w:tc>
        <w:tc>
          <w:tcPr>
            <w:tcW w:w="1964" w:type="dxa"/>
            <w:vAlign w:val="center"/>
          </w:tcPr>
          <w:p w14:paraId="0EED1789">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何</w:t>
            </w:r>
            <w:r>
              <w:rPr>
                <w:rFonts w:hint="default" w:ascii="Times New Roman" w:hAnsi="Times New Roman" w:eastAsia="仿宋_GB2312" w:cs="Times New Roman"/>
                <w:color w:val="000000"/>
                <w:sz w:val="24"/>
              </w:rPr>
              <w:t>老师</w:t>
            </w:r>
          </w:p>
          <w:p w14:paraId="17FA9852">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15680796887</w:t>
            </w:r>
          </w:p>
        </w:tc>
      </w:tr>
      <w:tr w14:paraId="24B0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blHeader/>
          <w:jc w:val="center"/>
        </w:trPr>
        <w:tc>
          <w:tcPr>
            <w:tcW w:w="748" w:type="dxa"/>
            <w:vAlign w:val="center"/>
          </w:tcPr>
          <w:p w14:paraId="42E8509D">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16</w:t>
            </w:r>
          </w:p>
        </w:tc>
        <w:tc>
          <w:tcPr>
            <w:tcW w:w="2413" w:type="dxa"/>
            <w:vAlign w:val="center"/>
          </w:tcPr>
          <w:p w14:paraId="022A273A">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欧林生物人用疫苗      中试平台</w:t>
            </w:r>
          </w:p>
        </w:tc>
        <w:tc>
          <w:tcPr>
            <w:tcW w:w="2505" w:type="dxa"/>
            <w:vAlign w:val="center"/>
          </w:tcPr>
          <w:p w14:paraId="622C982C">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成都欧林生物科技股份有限公司</w:t>
            </w:r>
          </w:p>
        </w:tc>
        <w:tc>
          <w:tcPr>
            <w:tcW w:w="2590" w:type="dxa"/>
            <w:vAlign w:val="center"/>
          </w:tcPr>
          <w:p w14:paraId="17302AE0">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人用疫苗：主要包括人用疫苗产品试剂、质量性能检测、工艺验证、制剂工艺改进、工艺放大熟化及小批量试制等</w:t>
            </w:r>
          </w:p>
        </w:tc>
        <w:tc>
          <w:tcPr>
            <w:tcW w:w="1265" w:type="dxa"/>
            <w:vAlign w:val="center"/>
          </w:tcPr>
          <w:p w14:paraId="2B199C82">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63EC49DA">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31" w:type="dxa"/>
            <w:gridSpan w:val="2"/>
            <w:vAlign w:val="center"/>
          </w:tcPr>
          <w:p w14:paraId="3744E56A">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成都高新区天欣路99号/双流区慧谷东二路国际生物城孵化园D3栋</w:t>
            </w:r>
          </w:p>
        </w:tc>
        <w:tc>
          <w:tcPr>
            <w:tcW w:w="1964" w:type="dxa"/>
            <w:vAlign w:val="center"/>
          </w:tcPr>
          <w:p w14:paraId="50D082F7">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陈</w:t>
            </w:r>
            <w:r>
              <w:rPr>
                <w:rFonts w:hint="default" w:ascii="Times New Roman" w:hAnsi="Times New Roman" w:eastAsia="仿宋_GB2312" w:cs="Times New Roman"/>
                <w:color w:val="000000"/>
                <w:sz w:val="24"/>
              </w:rPr>
              <w:t>老师</w:t>
            </w:r>
          </w:p>
          <w:p w14:paraId="7764261F">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18080459092</w:t>
            </w:r>
          </w:p>
        </w:tc>
      </w:tr>
      <w:tr w14:paraId="6932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blHeader/>
          <w:jc w:val="center"/>
        </w:trPr>
        <w:tc>
          <w:tcPr>
            <w:tcW w:w="748" w:type="dxa"/>
            <w:vAlign w:val="center"/>
          </w:tcPr>
          <w:p w14:paraId="505B136B">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17</w:t>
            </w:r>
          </w:p>
        </w:tc>
        <w:tc>
          <w:tcPr>
            <w:tcW w:w="2413" w:type="dxa"/>
            <w:vAlign w:val="center"/>
          </w:tcPr>
          <w:p w14:paraId="4A3C66B5">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景泽创新生物药中试技术服务平台</w:t>
            </w:r>
          </w:p>
        </w:tc>
        <w:tc>
          <w:tcPr>
            <w:tcW w:w="2505" w:type="dxa"/>
            <w:vAlign w:val="center"/>
          </w:tcPr>
          <w:p w14:paraId="3988B86D">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成都景泽生物制药有限公司</w:t>
            </w:r>
          </w:p>
        </w:tc>
        <w:tc>
          <w:tcPr>
            <w:tcW w:w="2590" w:type="dxa"/>
            <w:vAlign w:val="center"/>
          </w:tcPr>
          <w:p w14:paraId="2C90F655">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生物蛋白类药：主要包括生物药前期研发包括成药性分析、临床前研究等CRO服务，以及临床期及后期小试、中试等</w:t>
            </w:r>
          </w:p>
        </w:tc>
        <w:tc>
          <w:tcPr>
            <w:tcW w:w="1265" w:type="dxa"/>
            <w:vAlign w:val="center"/>
          </w:tcPr>
          <w:p w14:paraId="4D7E274B">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60D83E10">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31" w:type="dxa"/>
            <w:gridSpan w:val="2"/>
            <w:vAlign w:val="center"/>
          </w:tcPr>
          <w:p w14:paraId="3FE6C281">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成都市温江区成都海峡两岸科技园产业开发园双堰路1166号</w:t>
            </w:r>
          </w:p>
        </w:tc>
        <w:tc>
          <w:tcPr>
            <w:tcW w:w="1964" w:type="dxa"/>
            <w:vAlign w:val="center"/>
          </w:tcPr>
          <w:p w14:paraId="72517197">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李</w:t>
            </w:r>
            <w:r>
              <w:rPr>
                <w:rFonts w:hint="default" w:ascii="Times New Roman" w:hAnsi="Times New Roman" w:eastAsia="仿宋_GB2312" w:cs="Times New Roman"/>
                <w:color w:val="000000"/>
                <w:sz w:val="24"/>
              </w:rPr>
              <w:t>老师</w:t>
            </w:r>
          </w:p>
          <w:p w14:paraId="02650F18">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13882027315</w:t>
            </w:r>
          </w:p>
        </w:tc>
      </w:tr>
      <w:tr w14:paraId="6B28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blHeader/>
          <w:jc w:val="center"/>
        </w:trPr>
        <w:tc>
          <w:tcPr>
            <w:tcW w:w="748" w:type="dxa"/>
            <w:vAlign w:val="center"/>
          </w:tcPr>
          <w:p w14:paraId="6CE210CF">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w:t>
            </w:r>
          </w:p>
        </w:tc>
        <w:tc>
          <w:tcPr>
            <w:tcW w:w="2413" w:type="dxa"/>
            <w:vAlign w:val="center"/>
          </w:tcPr>
          <w:p w14:paraId="707534CE">
            <w:pPr>
              <w:spacing w:line="400" w:lineRule="exact"/>
              <w:rPr>
                <w:rFonts w:hint="eastAsia" w:ascii="Times New Roman" w:hAnsi="Times New Roman" w:eastAsia="仿宋_GB2312" w:cs="Times New Roman"/>
                <w:color w:val="000000" w:themeColor="text1"/>
                <w:sz w:val="24"/>
                <w:lang w:eastAsia="zh-CN"/>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成都天河生物医药GMP中试生产中心</w:t>
            </w:r>
            <w:r>
              <w:rPr>
                <w:rFonts w:hint="eastAsia" w:ascii="Times New Roman" w:hAnsi="Times New Roman" w:eastAsia="仿宋_GB2312" w:cs="Times New Roman"/>
                <w:color w:val="000000" w:themeColor="text1"/>
                <w:sz w:val="24"/>
                <w:lang w:eastAsia="zh-CN"/>
                <w14:textFill>
                  <w14:solidFill>
                    <w14:schemeClr w14:val="tx1"/>
                  </w14:solidFill>
                </w14:textFill>
              </w:rPr>
              <w:t>（四川省中西医传统制剂中试研发平台）</w:t>
            </w:r>
          </w:p>
        </w:tc>
        <w:tc>
          <w:tcPr>
            <w:tcW w:w="2505" w:type="dxa"/>
            <w:vAlign w:val="center"/>
          </w:tcPr>
          <w:p w14:paraId="4EABF69C">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成都天河中西医科技保育有限公司</w:t>
            </w:r>
          </w:p>
        </w:tc>
        <w:tc>
          <w:tcPr>
            <w:tcW w:w="2590" w:type="dxa"/>
            <w:vAlign w:val="center"/>
          </w:tcPr>
          <w:p w14:paraId="563309F5">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生物医药：主要包括口服液、软胶囊、丸剂、制粒、混合、包衣、压片、胶囊填充、铝塑压板、颗粒分装、瓶装线包装、超微粉碎、选丸、灭菌、筛粉、粉碎等中试服务</w:t>
            </w:r>
          </w:p>
        </w:tc>
        <w:tc>
          <w:tcPr>
            <w:tcW w:w="1265" w:type="dxa"/>
            <w:vAlign w:val="center"/>
          </w:tcPr>
          <w:p w14:paraId="609D1B80">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52E7E454">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31" w:type="dxa"/>
            <w:gridSpan w:val="2"/>
            <w:vAlign w:val="center"/>
          </w:tcPr>
          <w:p w14:paraId="4771DE50">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成都高新区天府大道北段1480号1栋1-5层</w:t>
            </w:r>
          </w:p>
        </w:tc>
        <w:tc>
          <w:tcPr>
            <w:tcW w:w="1964" w:type="dxa"/>
            <w:vAlign w:val="center"/>
          </w:tcPr>
          <w:p w14:paraId="06C53B05">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肖</w:t>
            </w:r>
            <w:r>
              <w:rPr>
                <w:rFonts w:hint="default" w:ascii="Times New Roman" w:hAnsi="Times New Roman" w:eastAsia="仿宋_GB2312" w:cs="Times New Roman"/>
                <w:color w:val="000000"/>
                <w:sz w:val="24"/>
              </w:rPr>
              <w:t>老师</w:t>
            </w:r>
          </w:p>
          <w:p w14:paraId="3017415B">
            <w:pPr>
              <w:spacing w:line="400" w:lineRule="exact"/>
              <w:jc w:val="center"/>
              <w:rPr>
                <w:rFonts w:hint="default" w:ascii="Times New Roman" w:hAnsi="Times New Roman" w:eastAsia="Segoe UI" w:cs="Times New Roman"/>
                <w:color w:val="606266"/>
                <w:szCs w:val="32"/>
                <w:shd w:val="clear" w:color="auto" w:fill="FFFFFF"/>
                <w:lang w:bidi="ar"/>
              </w:rPr>
            </w:pPr>
            <w:r>
              <w:rPr>
                <w:rFonts w:hint="default" w:ascii="Times New Roman" w:hAnsi="Times New Roman" w:eastAsia="仿宋_GB2312" w:cs="Times New Roman"/>
                <w:color w:val="000000" w:themeColor="text1"/>
                <w:sz w:val="24"/>
                <w14:textFill>
                  <w14:solidFill>
                    <w14:schemeClr w14:val="tx1"/>
                  </w14:solidFill>
                </w14:textFill>
              </w:rPr>
              <w:t>13880769285</w:t>
            </w:r>
          </w:p>
        </w:tc>
      </w:tr>
      <w:tr w14:paraId="30E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blHeader/>
          <w:jc w:val="center"/>
        </w:trPr>
        <w:tc>
          <w:tcPr>
            <w:tcW w:w="748" w:type="dxa"/>
            <w:vAlign w:val="center"/>
          </w:tcPr>
          <w:p w14:paraId="781B1AFA">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19</w:t>
            </w:r>
          </w:p>
        </w:tc>
        <w:tc>
          <w:tcPr>
            <w:tcW w:w="2413" w:type="dxa"/>
            <w:vAlign w:val="center"/>
          </w:tcPr>
          <w:p w14:paraId="1105B2E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成都先导小分子创新药物中试研发平台</w:t>
            </w:r>
          </w:p>
        </w:tc>
        <w:tc>
          <w:tcPr>
            <w:tcW w:w="2505" w:type="dxa"/>
            <w:vAlign w:val="center"/>
          </w:tcPr>
          <w:p w14:paraId="46530BD6">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成都先导药物开发股份有限公司</w:t>
            </w:r>
          </w:p>
        </w:tc>
        <w:tc>
          <w:tcPr>
            <w:tcW w:w="2590" w:type="dxa"/>
            <w:vAlign w:val="center"/>
          </w:tcPr>
          <w:p w14:paraId="378EBB54">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小分子化药及核酸药：主要包括重组蛋白表达与纯化、结构生物学、计算科学与AI数据分析、分子设计、药物化学、分析化学、生物化学与生物物理学、细胞生物学、体内药理学、药代动力学以及药学研究等</w:t>
            </w:r>
          </w:p>
        </w:tc>
        <w:tc>
          <w:tcPr>
            <w:tcW w:w="1265" w:type="dxa"/>
            <w:vAlign w:val="center"/>
          </w:tcPr>
          <w:p w14:paraId="1293D89D">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38F5B632">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31" w:type="dxa"/>
            <w:gridSpan w:val="2"/>
            <w:vAlign w:val="center"/>
          </w:tcPr>
          <w:p w14:paraId="233D7A20">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成都市双流区慧谷东一路8号6栋</w:t>
            </w:r>
          </w:p>
        </w:tc>
        <w:tc>
          <w:tcPr>
            <w:tcW w:w="1964" w:type="dxa"/>
            <w:vAlign w:val="center"/>
          </w:tcPr>
          <w:p w14:paraId="290414C1">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张</w:t>
            </w:r>
            <w:r>
              <w:rPr>
                <w:rFonts w:hint="default" w:ascii="Times New Roman" w:hAnsi="Times New Roman" w:eastAsia="仿宋_GB2312" w:cs="Times New Roman"/>
                <w:color w:val="000000"/>
                <w:sz w:val="24"/>
              </w:rPr>
              <w:t>老师</w:t>
            </w:r>
          </w:p>
          <w:p w14:paraId="2EF2558F">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13618381045</w:t>
            </w:r>
          </w:p>
        </w:tc>
      </w:tr>
      <w:tr w14:paraId="59B9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jc w:val="center"/>
        </w:trPr>
        <w:tc>
          <w:tcPr>
            <w:tcW w:w="748" w:type="dxa"/>
            <w:vAlign w:val="center"/>
          </w:tcPr>
          <w:p w14:paraId="41B9FBF3">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20</w:t>
            </w:r>
          </w:p>
        </w:tc>
        <w:tc>
          <w:tcPr>
            <w:tcW w:w="2413" w:type="dxa"/>
            <w:vAlign w:val="center"/>
          </w:tcPr>
          <w:p w14:paraId="5C187C3B">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高投芯未功率半导体中试研发平台</w:t>
            </w:r>
          </w:p>
        </w:tc>
        <w:tc>
          <w:tcPr>
            <w:tcW w:w="2505" w:type="dxa"/>
            <w:vAlign w:val="center"/>
          </w:tcPr>
          <w:p w14:paraId="7DB42BE6">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成都高投芯未半导体有限公司</w:t>
            </w:r>
          </w:p>
        </w:tc>
        <w:tc>
          <w:tcPr>
            <w:tcW w:w="2590" w:type="dxa"/>
            <w:vAlign w:val="center"/>
          </w:tcPr>
          <w:p w14:paraId="7EE63F0C">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功率半导体：主要包括硅基功率芯片、硅基功率模块、碳化硅功率模块等</w:t>
            </w:r>
          </w:p>
        </w:tc>
        <w:tc>
          <w:tcPr>
            <w:tcW w:w="1265" w:type="dxa"/>
            <w:vAlign w:val="center"/>
          </w:tcPr>
          <w:p w14:paraId="6A733D23">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vAlign w:val="center"/>
          </w:tcPr>
          <w:p w14:paraId="27ECBFC5">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31" w:type="dxa"/>
            <w:gridSpan w:val="2"/>
            <w:vAlign w:val="center"/>
          </w:tcPr>
          <w:p w14:paraId="3D7FE797">
            <w:pPr>
              <w:spacing w:line="400" w:lineRule="exact"/>
              <w:rPr>
                <w:rFonts w:hint="default" w:ascii="Times New Roman" w:hAnsi="Times New Roman" w:eastAsia="仿宋" w:cs="Times New Roman"/>
                <w:sz w:val="24"/>
              </w:rPr>
            </w:pPr>
            <w:r>
              <w:rPr>
                <w:rFonts w:hint="default" w:ascii="Times New Roman" w:hAnsi="Times New Roman" w:eastAsia="仿宋_GB2312" w:cs="Times New Roman"/>
                <w:color w:val="000000" w:themeColor="text1"/>
                <w:sz w:val="24"/>
                <w14:textFill>
                  <w14:solidFill>
                    <w14:schemeClr w14:val="tx1"/>
                  </w14:solidFill>
                </w14:textFill>
              </w:rPr>
              <w:t>成都高新西区康强三路1111号</w:t>
            </w:r>
          </w:p>
        </w:tc>
        <w:tc>
          <w:tcPr>
            <w:tcW w:w="1964" w:type="dxa"/>
            <w:vAlign w:val="center"/>
          </w:tcPr>
          <w:p w14:paraId="556F33EE">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邱</w:t>
            </w:r>
            <w:r>
              <w:rPr>
                <w:rFonts w:hint="default" w:ascii="Times New Roman" w:hAnsi="Times New Roman" w:eastAsia="仿宋_GB2312" w:cs="Times New Roman"/>
                <w:color w:val="000000"/>
                <w:sz w:val="24"/>
              </w:rPr>
              <w:t>老师</w:t>
            </w:r>
          </w:p>
          <w:p w14:paraId="4480212C">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18716697167</w:t>
            </w:r>
          </w:p>
        </w:tc>
      </w:tr>
    </w:tbl>
    <w:tbl>
      <w:tblPr>
        <w:tblStyle w:val="9"/>
        <w:tblpPr w:leftFromText="180" w:rightFromText="180" w:vertAnchor="text" w:horzAnchor="page" w:tblpX="1039" w:tblpY="5"/>
        <w:tblOverlap w:val="never"/>
        <w:tblW w:w="15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413"/>
        <w:gridCol w:w="2505"/>
        <w:gridCol w:w="2561"/>
        <w:gridCol w:w="1294"/>
        <w:gridCol w:w="975"/>
        <w:gridCol w:w="2642"/>
        <w:gridCol w:w="1953"/>
      </w:tblGrid>
      <w:tr w14:paraId="6898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2889E2AA">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21</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EA9DDA7">
            <w:pPr>
              <w:spacing w:line="400" w:lineRule="exact"/>
              <w:rPr>
                <w:rFonts w:hint="default" w:ascii="Times New Roman" w:hAnsi="Times New Roman" w:eastAsia="仿宋_GB2312" w:cs="Times New Roman"/>
                <w:color w:val="000000" w:themeColor="text1"/>
                <w:sz w:val="24"/>
                <w:highlight w:val="yellow"/>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四川省无人机中试研发平台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1B7F3706">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中航（成都）无人机系统股份有限公司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272BAC65">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无人机：主要包括高端无人机系统设计、生产、试验试飞和服务保障等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1761DC77">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460B103B">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5BFA683A">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成都市郫都区合作路1199号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20AB332B">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杨老师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15816861385</w:t>
            </w:r>
          </w:p>
        </w:tc>
      </w:tr>
      <w:tr w14:paraId="0CED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11CFF48">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22</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509A3E79">
            <w:pPr>
              <w:spacing w:line="400" w:lineRule="exact"/>
              <w:rPr>
                <w:rFonts w:hint="default" w:ascii="Times New Roman" w:hAnsi="Times New Roman" w:eastAsia="仿宋_GB2312" w:cs="Times New Roman"/>
                <w:color w:val="000000" w:themeColor="text1"/>
                <w:sz w:val="24"/>
                <w:highlight w:val="yellow"/>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四川省大小容量注射剂及口服固体制剂中试研发平台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3CE4FDDE">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四川科伦药业股份有限公司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6A23891C">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医药研制：可提供大容量注射剂、片剂、胶囊剂、口服溶液剂、散剂仿制药研究、包材相容性研究、重大技改项目开发、CDMO项目等服务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3BFC23D5">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65A8A112">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3016BFB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成都市新都卫星城工业开发区南二路</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408467B9">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王老师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15982287050</w:t>
            </w:r>
          </w:p>
        </w:tc>
      </w:tr>
      <w:tr w14:paraId="2B11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30BF9806">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rPr>
              <w:t>23</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48C44A20">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清华四川能源互联网中试平台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66FA393E">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清华四川能源互联网研究院</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7D346DD9">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能源半导体、能源传感装备：主要包括装备的环境可靠性验证、电器性能评估，电磁兼容测试，电器安全评估等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2E3B00BC">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概念验证</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CEFD6B3">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9F5CC81">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成都科学城天府新经济产业园A区5号楼</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5834195C">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金老师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15928443889</w:t>
            </w:r>
          </w:p>
        </w:tc>
      </w:tr>
      <w:tr w14:paraId="11C0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73319D75">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rPr>
              <w:t>24</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3630B2D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电子科大科技园（天府园）概念验证中心</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555B54AC">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成都科杏投资发展有限公司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0FA37F46">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集成电路、通信与人工智能：主要包括集成电路、通信与物联网、人工智能与大数据等领域</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3A484C41">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概念验证</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6A2CE718">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2189C114">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成都市双流区公兴镇双兴大道1号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110A88E3">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陈老师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13908060920</w:t>
            </w:r>
          </w:p>
        </w:tc>
      </w:tr>
      <w:tr w14:paraId="15A3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1E69A2E3">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rPr>
              <w:t>25</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548854F6">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复锦功率半导体研发及检测中试平台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30AE381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成都复锦功率半导体技术发展有限公司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205A8E30">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功率半导体研发及检测：提供一站式功率半导体设计及检测服务，推动功率半导体技术的转化和应用等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0F3F80C2">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4C363C4B">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17A8061">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成都高新区和乐二街171号5栋15楼</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6360F1D7">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张老师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13730852590</w:t>
            </w:r>
          </w:p>
        </w:tc>
      </w:tr>
      <w:tr w14:paraId="163E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6CCD75BB">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rPr>
              <w:t>26</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D35B736">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鼎桥 AI+5G 智能终端中试平台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7DB56817">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成都鼎桥通信技术有限公司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9DD4015">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AI+5G 智能终端：服务包括“环境服务、测评服务、技术服务、创新合作服务、试制生产”五大方面</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130D77D4">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5EF261EE">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2C784EE">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成都市高新区新川科技园A区A2栋</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1F030292">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王老师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18380229903</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许老师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15520492313</w:t>
            </w:r>
          </w:p>
        </w:tc>
      </w:tr>
      <w:tr w14:paraId="0B24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7D0800CB">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rPr>
              <w:t>27</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6C91DD6E">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万应集成电路先进封测中试平台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0088C9CA">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成都万应微电子有限公司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08E453EA">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集成电路先进封测：主要包括设计仿真、封装方案验证、成果初试小试与中试、熟化，量产成套技术优化和固化、可靠性与失效性分析等技术服务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55C417B1">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55A664EB">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2BB15A9B">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成都高新区双柏东一街203号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7035BE90">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王老师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15680804066</w:t>
            </w:r>
          </w:p>
        </w:tc>
      </w:tr>
      <w:tr w14:paraId="3F64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4FDC41DC">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rPr>
              <w:t>28</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EE69EC0">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芯火集成电路验证中试平台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08EB7DE2">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成都芯火集成电路产业化基地有限公司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CC10F71">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集成电路验证：包括“EDA工具、IP资源、流片、封装测试、人才培养、技术创新、整机应用、科技金融、知识产权保护、孵化培育等”全产业生态链的“一站式”专业服务体系</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7F226D65">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1D480E65">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5DE54CFC">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成都市郫都区高新区合顺路2号8栋2单元1楼</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774EFD37">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张老师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13699423832</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魏老师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15708498954</w:t>
            </w:r>
          </w:p>
        </w:tc>
      </w:tr>
      <w:tr w14:paraId="4391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1D0573C7">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rPr>
              <w:t>29</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5B53CC2C">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成都泰格数字微波中试平台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567D5CE0">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成都泰格微电子研究所有限责任公司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55A68DC0">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微波</w:t>
            </w:r>
            <w:r>
              <w:rPr>
                <w:rFonts w:hint="eastAsia" w:ascii="Times New Roman" w:hAnsi="Times New Roman" w:eastAsia="仿宋_GB2312" w:cs="Times New Roman"/>
                <w:sz w:val="24"/>
                <w:lang w:val="en-US" w:eastAsia="zh-CN"/>
              </w:rPr>
              <w:t>射频</w:t>
            </w:r>
            <w:r>
              <w:rPr>
                <w:rFonts w:hint="default" w:ascii="Times New Roman" w:hAnsi="Times New Roman" w:eastAsia="仿宋_GB2312" w:cs="Times New Roman"/>
                <w:sz w:val="24"/>
              </w:rPr>
              <w:t>：可为无线通信领域、军用电子系统和雷达领域的射频微波元器件提供高品质的概念产品试制、小批量定制生产、技术咨询等中试服务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6629435D">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573CDAFF">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5F45DE9B">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成都市高新西区新文路18号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51C0F694">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钟老师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15390421023</w:t>
            </w:r>
          </w:p>
        </w:tc>
      </w:tr>
      <w:tr w14:paraId="4F68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431679C8">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rPr>
              <w:t>30</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0576F4B9">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内江市新一代电子信息技术中试研发平台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41C9DC39">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四川研跃科技有限责任公司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7EFB272E">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电子信息技术：包括建设新一代电子信息技术研发中心、新一代电子信息技术共享实验室、新一代电子信息产业中试基地</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1E78F516">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3FAB634E">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内江</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38BA7448">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内江市高新区红桥街112号附1号1栋1单元3楼1号BC区6号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6431FC09">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孙老师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15244872667</w:t>
            </w:r>
          </w:p>
        </w:tc>
      </w:tr>
      <w:tr w14:paraId="7630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310719B1">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rPr>
              <w:t>31</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CB3D40D">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菲斯特超精工程微纳结构光学功能材料与器件制造中试平台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2A66B586">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成都菲斯特科技有限公司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52B4B510">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超精工程微纳结构光学功能材料与器件制造：提供包括但不限于超大尺寸菲涅尔光学透镜、覆膜导光板、3D光学透镜、裸眼3D光场微透镜阵列，以及光栅模具辊筒维修等产品开发及中试服务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0613E4A7">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B5ABD08">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099726A2">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成都市高新西区天宇路9号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50177A03">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袁老师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13883080940</w:t>
            </w:r>
          </w:p>
        </w:tc>
      </w:tr>
      <w:tr w14:paraId="29BD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696CCC5A">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rPr>
              <w:t>32</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5F948920">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成都工贸智能装备制造中试研发服务平台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1EE362A7">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成都市技师学院（成都工贸职业技术学院）</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30A35711">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智能装备制造：主要包括智能制造、工业互联网、工业机器人、人工智能等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33D40171">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151E46FD">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575FA7E0">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成都市郫都区红光街道港通北三段1899号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11C7FAD7">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欧老师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13908071761</w:t>
            </w:r>
          </w:p>
        </w:tc>
      </w:tr>
      <w:tr w14:paraId="33E3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74587DEB">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rPr>
              <w:t>33</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6EF88CD9">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三塔智能科技中小试平台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7561A1CB">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成都三塔科技有限公司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61F998D5">
            <w:pPr>
              <w:spacing w:line="400" w:lineRule="exact"/>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智能科技：为智慧医疗、智慧教育、5G与机器人、智能家居、汽车电子、农业数字化、物联网等智能科技领域企业提供产品辅助研发设计、概念验证、样品打磨与迭代、中小试制程全过程、供应链管理“一站式”专业化科技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2BAD1920">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10200004">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716DA373">
            <w:pPr>
              <w:spacing w:line="400" w:lineRule="exact"/>
              <w:jc w:val="center"/>
              <w:rPr>
                <w:rFonts w:hint="default" w:ascii="Times New Roman" w:hAnsi="Times New Roman" w:eastAsia="仿宋" w:cs="Times New Roman"/>
                <w:sz w:val="24"/>
              </w:rPr>
            </w:pPr>
            <w:r>
              <w:rPr>
                <w:rFonts w:hint="default" w:ascii="Times New Roman" w:hAnsi="Times New Roman" w:eastAsia="仿宋_GB2312" w:cs="Times New Roman"/>
                <w:sz w:val="24"/>
              </w:rPr>
              <w:t>成都市新津区普兴街道（工业园区）新科大道248号 （天府创智湾14号楼）</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3192011D">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邓老师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18702819114</w:t>
            </w:r>
          </w:p>
        </w:tc>
      </w:tr>
      <w:tr w14:paraId="1E74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D39E70E">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rPr>
              <w:t>34</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03B5352D">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四川东方龙源核能装备中试平台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1D189C98">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四川东方龙源动力设备公司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E911CA5">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核能装备：一是强大的工况模拟：能模拟多种复杂的核电运行工况，包括不同功率水平、不同反应堆类型（如高温气冷堆、钠冷快堆等）的运行状态；二是全面的试验功能：具备对反应堆压力容器、蒸汽发生器等关键核电装备进行全面测试的能力</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0EABD554">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55C8F715">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自贡</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08B08C2D">
            <w:pPr>
              <w:spacing w:line="400" w:lineRule="exact"/>
              <w:rPr>
                <w:rFonts w:hint="default" w:ascii="Times New Roman" w:hAnsi="Times New Roman" w:eastAsia="仿宋" w:cs="Times New Roman"/>
                <w:sz w:val="24"/>
              </w:rPr>
            </w:pPr>
            <w:r>
              <w:rPr>
                <w:rStyle w:val="10"/>
                <w:rFonts w:hint="default" w:ascii="Times New Roman" w:hAnsi="Times New Roman" w:eastAsia="仿宋_GB2312" w:cs="Times New Roman"/>
                <w:color w:val="auto"/>
                <w:sz w:val="24"/>
              </w:rPr>
              <w:t>自贡市大安区大山铺镇大山村4组</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5850A2D3">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张老师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17748737112</w:t>
            </w:r>
          </w:p>
        </w:tc>
      </w:tr>
      <w:tr w14:paraId="4B59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77A01BD">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rPr>
              <w:t>35</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6160E67A">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四川轻化工大学科技成果转化中试平台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59F38138">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四川轻化工大学</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78D51EBF">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主要包括</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新能源、新材料、节能环保、电子信息、无人机等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5D9A0C8E">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5A55BBE1">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自贡</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304B9523">
            <w:pPr>
              <w:spacing w:line="400" w:lineRule="exact"/>
              <w:rPr>
                <w:rFonts w:hint="default" w:ascii="Times New Roman" w:hAnsi="Times New Roman" w:eastAsia="仿宋" w:cs="Times New Roman"/>
                <w:sz w:val="24"/>
              </w:rPr>
            </w:pPr>
            <w:r>
              <w:rPr>
                <w:rFonts w:hint="default" w:ascii="Times New Roman" w:hAnsi="Times New Roman" w:eastAsia="仿宋_GB2312" w:cs="Times New Roman"/>
                <w:color w:val="auto"/>
                <w:sz w:val="24"/>
                <w:szCs w:val="24"/>
                <w:shd w:val="clear" w:color="auto" w:fill="auto"/>
              </w:rPr>
              <w:t>自贡市大安区东环路100号‌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7E37D5F7">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郭老师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15390377888</w:t>
            </w:r>
          </w:p>
        </w:tc>
      </w:tr>
      <w:tr w14:paraId="4A44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39449403">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rPr>
              <w:t>36</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37384D84">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成都现代都市农业产业概念验证中心</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5F8B2084">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成都都市现代农业产业技术研究院有限公司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3E5464B8">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都市农业产业：主要包括都市农业、现代种业领域科技成果遴选识别、可行性评估、商业化价值分析、技术转移等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7ED1EE3E">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概念验证</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0A8B3BD3">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72608411">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成都市温江区科锦路355号14栋附203、204、205号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72F98838">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胡老师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13114131082</w:t>
            </w:r>
          </w:p>
        </w:tc>
      </w:tr>
      <w:tr w14:paraId="7D78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3684BDDF">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rPr>
              <w:t>37</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0A33C6D8">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四川省生物制造微生物资源产业化中试研发平台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15E2F89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四川省食品发酵工业研究设计院有限公司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7F24DB09">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生物制造、微生物资源产业化：在食品、发酵、医药、轻化工、环保及农副产品深加工等领域应用的微生物菌种资源进行收集、保存、鉴定、评价、管理的基础上对功能微生物菌种资源深度开发</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5F5BEE30">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151ED066">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3E5BB2DB">
            <w:pPr>
              <w:spacing w:line="400" w:lineRule="exact"/>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成都市</w:t>
            </w:r>
            <w:r>
              <w:rPr>
                <w:rFonts w:hint="default" w:ascii="Times New Roman" w:hAnsi="Times New Roman" w:eastAsia="仿宋_GB2312" w:cs="Times New Roman"/>
                <w:sz w:val="24"/>
              </w:rPr>
              <w:t>温江区杨柳东路中段98号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5241A086">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冯老师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18602882492</w:t>
            </w:r>
          </w:p>
        </w:tc>
      </w:tr>
      <w:tr w14:paraId="4DC8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586484A9">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rPr>
              <w:t>3</w:t>
            </w:r>
            <w:r>
              <w:rPr>
                <w:rFonts w:hint="eastAsia" w:ascii="Times New Roman" w:hAnsi="Times New Roman" w:eastAsia="仿宋_GB2312" w:cs="Times New Roman"/>
                <w:color w:val="000000"/>
                <w:lang w:val="en-US" w:eastAsia="zh-CN"/>
              </w:rPr>
              <w:t>8</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18CC9A4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自贡新锐先进粉末材料中试平台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63C5F6E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自贡新锐先进材料研究院</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479CEB1A">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粉末材料：主要从事高性能先进多孔材料、先进环保功能材料、高端电子材料及重大工业技术的理论、中试工艺及设备研究，完成中试实验工作和中试产品的小型规模化生产试验等，提供中试生产线新技术、新材料、新装备及产业化解决方案，以技术和产线输出以及后续中试设备维护为主要产出</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79D57C01">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20576DC0">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自贡</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61A43413">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自贡市板仓工业园区东环路19号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58B0B02E">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龚老师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13911076935</w:t>
            </w:r>
          </w:p>
        </w:tc>
      </w:tr>
      <w:tr w14:paraId="66AA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64AFF57B">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lang w:val="en-US" w:eastAsia="zh-CN"/>
              </w:rPr>
              <w:t>39</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37EB18AB">
            <w:pPr>
              <w:spacing w:line="400" w:lineRule="exact"/>
              <w:rPr>
                <w:rFonts w:hint="eastAsia" w:ascii="Times New Roman" w:hAnsi="Times New Roman" w:eastAsia="仿宋_GB2312" w:cs="Times New Roman"/>
                <w:color w:val="000000" w:themeColor="text1"/>
                <w:sz w:val="24"/>
                <w:lang w:eastAsia="zh-CN"/>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奥邦古得多手性药物合成中试平台</w:t>
            </w:r>
            <w:r>
              <w:rPr>
                <w:rFonts w:hint="eastAsia" w:ascii="Times New Roman" w:hAnsi="Times New Roman" w:eastAsia="仿宋_GB2312" w:cs="Times New Roman"/>
                <w:color w:val="000000" w:themeColor="text1"/>
                <w:sz w:val="24"/>
                <w:lang w:eastAsia="zh-CN"/>
                <w14:textFill>
                  <w14:solidFill>
                    <w14:schemeClr w14:val="tx1"/>
                  </w14:solidFill>
                </w14:textFill>
              </w:rPr>
              <w:t>（四川省多手性药物合成中试研发平台）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1D5D606D">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四川奥邦古得药业有限公司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425BF8E8">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药物合成：提供小分子仿制药研究与产业化、原料药和制剂的开发、工艺研究、预试、中试验证等服务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6420982E">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16070326">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675F8E5F">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成都高新区百草路990号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72AF9F25">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李老师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18384243020</w:t>
            </w:r>
          </w:p>
        </w:tc>
      </w:tr>
      <w:tr w14:paraId="1DE8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58424A67">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rPr>
              <w:t>4</w:t>
            </w:r>
            <w:r>
              <w:rPr>
                <w:rFonts w:hint="eastAsia" w:ascii="Times New Roman" w:hAnsi="Times New Roman" w:eastAsia="仿宋_GB2312" w:cs="Times New Roman"/>
                <w:color w:val="000000"/>
                <w:lang w:val="en-US" w:eastAsia="zh-CN"/>
              </w:rPr>
              <w:t>0</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126A1593">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智耀通创新药物CDMO中试服务平台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1A16BDBA">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成都通德药业有限公司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2B50973B">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创新药物CDMO：主要包括口服固体制剂（片剂、颗粒剂、胶囊剂）、软膏、冻干注射剂、外用乳膏剂、中药提取、化学合成原料药等剂型的药品中试研发及成果转化服务等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52943DA9">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69DE4BCB">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20B86CF9">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成都海峡两岸科技产业开发园柳台大道B段222号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5AA28B25">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武老师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15881091242</w:t>
            </w:r>
          </w:p>
        </w:tc>
      </w:tr>
      <w:tr w14:paraId="4838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7F4F9793">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rPr>
              <w:t>4</w:t>
            </w:r>
            <w:r>
              <w:rPr>
                <w:rFonts w:hint="eastAsia" w:ascii="Times New Roman" w:hAnsi="Times New Roman" w:eastAsia="仿宋_GB2312" w:cs="Times New Roman"/>
                <w:color w:val="000000"/>
                <w:lang w:val="en-US" w:eastAsia="zh-CN"/>
              </w:rPr>
              <w:t>1</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FD73157">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环华西国际智慧医谷概念验证中心</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042E1A4E">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四川西部医药技术转移中心</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782F5236">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医药健康：提供专属技术经理人全程服务、成果转化加速营培训服务、多元化接力式投融资服务、定制式专家咨询赋能服务、精准化项目对接推广服务、落地产业配套政策对接等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5B30E7F3">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概念验证</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381B52DE">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CDF577F">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成都市武侯区临江西路6号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703151F1">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易老师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13709099196</w:t>
            </w:r>
          </w:p>
        </w:tc>
      </w:tr>
      <w:tr w14:paraId="6796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5542B5D">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rPr>
              <w:t>4</w:t>
            </w:r>
            <w:r>
              <w:rPr>
                <w:rFonts w:hint="eastAsia" w:ascii="Times New Roman" w:hAnsi="Times New Roman" w:eastAsia="仿宋_GB2312" w:cs="Times New Roman"/>
                <w:color w:val="000000"/>
                <w:lang w:val="en-US" w:eastAsia="zh-CN"/>
              </w:rPr>
              <w:t>2</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19E3CE14">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世联康健干细胞与细胞治疗中试平台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2860C2F5">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成都世联康健生物科技有限公司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433367A2">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干细胞与细胞治疗：主要包括干细胞临床治疗研究、细胞药物研发、医疗器械和医美创新技术转化应用，提供生物医药领域研发、中试、检测、成果转化等服务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0769FAC9">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A492CB0">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33465983">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中国（四川）自由贸易试验区成都高新区和民街366号E7栋2-3层</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05714126">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张老师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15982146360</w:t>
            </w:r>
          </w:p>
        </w:tc>
      </w:tr>
      <w:tr w14:paraId="02A8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660E755D">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rPr>
              <w:t>4</w:t>
            </w:r>
            <w:r>
              <w:rPr>
                <w:rFonts w:hint="eastAsia" w:ascii="Times New Roman" w:hAnsi="Times New Roman" w:eastAsia="仿宋_GB2312" w:cs="Times New Roman"/>
                <w:color w:val="000000"/>
                <w:lang w:val="en-US" w:eastAsia="zh-CN"/>
              </w:rPr>
              <w:t>3</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57081F4B">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圣诺制药多肽药物中试研发服务平台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5FCE06AD">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成都圣诺生物制药有限公司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7DF5FFBB">
            <w:pPr>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多肽药物：主要包括承接创新多肽项目CDMO 服务，即合同开发和生产组织，主要为医药生产企业以及生物技术公司的产品，特别是创新产品，提供工艺开发以及制备、工艺优化、注册和验证批生产以及商业化定制研发生产服务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1013634A">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231F18C">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69D631E2">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成都市大邑县兴业七路99号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78EC31F7">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熊老师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18980730710</w:t>
            </w:r>
          </w:p>
        </w:tc>
      </w:tr>
      <w:tr w14:paraId="298B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0EB5E31">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rPr>
              <w:t>4</w:t>
            </w:r>
            <w:r>
              <w:rPr>
                <w:rFonts w:hint="eastAsia" w:ascii="Times New Roman" w:hAnsi="Times New Roman" w:eastAsia="仿宋_GB2312" w:cs="Times New Roman"/>
                <w:color w:val="000000"/>
                <w:lang w:val="en-US" w:eastAsia="zh-CN"/>
              </w:rPr>
              <w:t>4</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1ACB62A">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健进制药高端注射剂中试及产业化基地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07364A8D">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健进制药有限公司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383DF826">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高端注射剂：为全球客户提供成熟的无菌制剂CRDMO系统化解决方案，并形成了国际高标准的质量管理体系、领先的研发与制造技术平台、完善的EHS管理体系和知识产权保护体系</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11657815">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113F45C9">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CC43B15">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成都高新区西部园区科新路8号附9号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46A834C1">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李老师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15884545332</w:t>
            </w:r>
          </w:p>
        </w:tc>
      </w:tr>
      <w:tr w14:paraId="7B81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2704FFC9">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rPr>
              <w:t>4</w:t>
            </w:r>
            <w:r>
              <w:rPr>
                <w:rFonts w:hint="eastAsia" w:ascii="Times New Roman" w:hAnsi="Times New Roman" w:eastAsia="仿宋_GB2312" w:cs="Times New Roman"/>
                <w:color w:val="000000"/>
                <w:lang w:val="en-US" w:eastAsia="zh-CN"/>
              </w:rPr>
              <w:t>5</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B582121">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成都纽瑞特放射性药物创新与产业化中试平台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3C85F827">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成都纽瑞特医疗科技股份有限公司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7A4C996">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放射性药物：主要包括放射性药物创新研发、药理毒理、产品中试、检验研究所需资源和技术服务等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5AE3CE80">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530B9AA6">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798C63BA">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成都市双流区西航港经济开发区空港三路999号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758784EA">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蔡老师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15810624065</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商老师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15810624065</w:t>
            </w:r>
          </w:p>
        </w:tc>
      </w:tr>
      <w:tr w14:paraId="465E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6CA0AC99">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rPr>
              <w:t>4</w:t>
            </w:r>
            <w:r>
              <w:rPr>
                <w:rFonts w:hint="eastAsia" w:ascii="Times New Roman" w:hAnsi="Times New Roman" w:eastAsia="仿宋_GB2312" w:cs="Times New Roman"/>
                <w:color w:val="000000"/>
                <w:lang w:val="en-US" w:eastAsia="zh-CN"/>
              </w:rPr>
              <w:t>6</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47F05EA2">
            <w:pPr>
              <w:spacing w:line="400" w:lineRule="exact"/>
              <w:rPr>
                <w:rFonts w:hint="default" w:ascii="Times New Roman" w:hAnsi="Times New Roman" w:eastAsia="仿宋_GB2312" w:cs="Times New Roman"/>
                <w:color w:val="000000" w:themeColor="text1"/>
                <w:sz w:val="24"/>
                <w:highlight w:val="yellow"/>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四川省数据通信终端中试研发平台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4C0F89FB">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四川九州电子科技股份有限公司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3C503DE">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数据通信终端：主要包括系列SOC开发平台、系列OS授权的检测仪器和完善的环境试验等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5AFACBC2">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0DA3BC8E">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绵阳</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564FDDA5">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绵阳市涪城区九洲大道259号九洲软件园</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1F9E7C3E">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边老师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15308345960</w:t>
            </w:r>
          </w:p>
        </w:tc>
      </w:tr>
      <w:tr w14:paraId="0A1E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44B09A9C">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rPr>
              <w:t>4</w:t>
            </w:r>
            <w:r>
              <w:rPr>
                <w:rFonts w:hint="eastAsia" w:ascii="Times New Roman" w:hAnsi="Times New Roman" w:eastAsia="仿宋_GB2312" w:cs="Times New Roman"/>
                <w:color w:val="000000"/>
                <w:lang w:val="en-US" w:eastAsia="zh-CN"/>
              </w:rPr>
              <w:t>7</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AF9923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四川省先进印制电路中试研发平台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4CA6DDAB">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四川英创力电子科技股份有限公司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0BC196D3">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印制电路：主要包括IC载板、高密度互连（HDI）、刚挠结合板等先进技术，可一站式完成高性能复杂PCB产品的研发验证与产业化等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14A4D41D">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11A627DD">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遂宁</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27DFBB5B">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遂宁经济技术开发区樟树林路1号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4D5BC4B3">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林老师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15881908889</w:t>
            </w:r>
          </w:p>
        </w:tc>
      </w:tr>
      <w:tr w14:paraId="001D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4CB08CD3">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lang w:val="en-US" w:eastAsia="zh-CN"/>
              </w:rPr>
              <w:t>48</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853A62D">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四川省氢能加氢装备中试研发平台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449A2690">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四川金星清洁能源装备集团股份有限公司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4D235201">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氢能加氢装备：主要包括氢能装备及零部件研发、产品性能测试等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2DC48042">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18BCB20">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23945DF5">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成都市金牛区振兴西一路19号迎宾国际</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1F869EAF">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罗老师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13880441671</w:t>
            </w:r>
          </w:p>
        </w:tc>
      </w:tr>
      <w:tr w14:paraId="762B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18468A50">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lang w:val="en-US" w:eastAsia="zh-CN"/>
              </w:rPr>
              <w:t>49</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87039D7">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四川省电子电路专用设备中试研发平台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1048ADA7">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四川托璞勒科技股份有限公司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70DF4922">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电子电路专用设备：主要包括龙门加工中心、数控折弯机、激光切割、中试龙门式数控铣床等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0792953A">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03C521F9">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遂宁</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7E4B6115">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遂宁市船山区栖凤中路1号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069097BC">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王老师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18090808986</w:t>
            </w:r>
          </w:p>
        </w:tc>
      </w:tr>
      <w:tr w14:paraId="499B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6C27579A">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rPr>
              <w:t>5</w:t>
            </w:r>
            <w:r>
              <w:rPr>
                <w:rFonts w:hint="eastAsia" w:ascii="Times New Roman" w:hAnsi="Times New Roman" w:eastAsia="仿宋_GB2312" w:cs="Times New Roman"/>
                <w:color w:val="000000"/>
                <w:lang w:val="en-US" w:eastAsia="zh-CN"/>
              </w:rPr>
              <w:t>0</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3E6B5EAC">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四川省高端重型装备及基础零部件中试研发平台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40E7661B">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二重（德阳）重型装备有限公司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7E132FB5">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重型装备制造 ：提供概念产品试制、工艺流程优化、工程样机开发等服务，覆盖重型装备全产业链</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32906000">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2F5F67ED">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德阳</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095A38CE">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德阳市珠江西路460号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4C64912C">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漆老师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13119113996</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王老师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13658166326</w:t>
            </w:r>
          </w:p>
        </w:tc>
      </w:tr>
      <w:tr w14:paraId="4F82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B562617">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rPr>
              <w:t>5</w:t>
            </w:r>
            <w:r>
              <w:rPr>
                <w:rFonts w:hint="eastAsia" w:ascii="Times New Roman" w:hAnsi="Times New Roman" w:eastAsia="仿宋_GB2312" w:cs="Times New Roman"/>
                <w:color w:val="000000"/>
                <w:lang w:val="en-US" w:eastAsia="zh-CN"/>
              </w:rPr>
              <w:t>1</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02DA01AB">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四川省高性能纺织材料功能化开发中试研发平台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4A92D729">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成都纺织高等专科学校</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379FA548">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纺织材料：包括纤维合成中试生产线、高性能纤维及纤维复材加工成型、特种纺织材料检验检测中心等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30C1B875">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00431ED1">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4ADC7083">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成都市犀浦泰山南街186号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75065995">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贺老师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13880333542</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魏老师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13688192040</w:t>
            </w:r>
          </w:p>
        </w:tc>
      </w:tr>
      <w:tr w14:paraId="447F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47CC2824">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rPr>
              <w:t>5</w:t>
            </w:r>
            <w:r>
              <w:rPr>
                <w:rFonts w:hint="eastAsia" w:ascii="Times New Roman" w:hAnsi="Times New Roman" w:eastAsia="仿宋_GB2312" w:cs="Times New Roman"/>
                <w:color w:val="000000"/>
                <w:lang w:val="en-US" w:eastAsia="zh-CN"/>
              </w:rPr>
              <w:t>2</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24800B7">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四川省锂电关键材料及电池系统应用中试研发平台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78D308D2">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四川新能源汽车创新中心有限公司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61DB1AC0">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锂电材料及电池系统：建成CNAS/CMA双资质的动力电池安全实验室，拥有仪器设备1000余台套，配有固态电池正负极材料、电芯、换电装备等试制线</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3A12650A">
            <w:pP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37329A01">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宜宾</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3B9D6B95">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四川省宜宾市临港经开区国兴大道沙坪路7号科技创新中心D2-C座6层601号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14A352CF">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梁老师：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13637888099</w:t>
            </w:r>
          </w:p>
        </w:tc>
      </w:tr>
      <w:tr w14:paraId="28E1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1FBE6384">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rPr>
              <w:t>5</w:t>
            </w:r>
            <w:r>
              <w:rPr>
                <w:rFonts w:hint="eastAsia" w:ascii="Times New Roman" w:hAnsi="Times New Roman" w:eastAsia="仿宋_GB2312" w:cs="Times New Roman"/>
                <w:color w:val="000000"/>
                <w:lang w:val="en-US" w:eastAsia="zh-CN"/>
              </w:rPr>
              <w:t>3</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68A18F3E">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四川省钛钢联合制造中试研发平台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1BFED4FE">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攀钢集团攀枝花钢铁研究院有限公司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448BB905">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钛钢材料：主要包括材料熔炼、塑性加工和热处理等先进金属材料开发全流程功能等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0FA57451">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4E251985">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攀枝花</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0A4FEE9E">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攀枝花市东区桃源街90号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0FD41027">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杨老师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13982309157</w:t>
            </w:r>
          </w:p>
        </w:tc>
      </w:tr>
      <w:tr w14:paraId="2570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15818ED6">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rPr>
              <w:t>5</w:t>
            </w:r>
            <w:r>
              <w:rPr>
                <w:rFonts w:hint="eastAsia" w:ascii="Times New Roman" w:hAnsi="Times New Roman" w:eastAsia="仿宋_GB2312" w:cs="Times New Roman"/>
                <w:color w:val="000000"/>
                <w:lang w:val="en-US" w:eastAsia="zh-CN"/>
              </w:rPr>
              <w:t>4</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49069A2A">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四川省新能源新材料中试研发平台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0AFA5162">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四川中试科技成果转化服务有限公司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F855353">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新能源材料：涉及电池材料、锂合金负极材料、电解质等先进材料科学与工程研发</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24C3E159">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27CDBFC8">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眉山</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3280D73A">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眉山市尚义镇金象大道4号眉山高新技术产业园区管理委员会107室</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306CAAD5">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叶老师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13551071544</w:t>
            </w:r>
          </w:p>
        </w:tc>
      </w:tr>
      <w:tr w14:paraId="11FC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E0A84DC">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rPr>
              <w:t>5</w:t>
            </w:r>
            <w:r>
              <w:rPr>
                <w:rFonts w:hint="eastAsia" w:ascii="Times New Roman" w:hAnsi="Times New Roman" w:eastAsia="仿宋_GB2312" w:cs="Times New Roman"/>
                <w:color w:val="000000"/>
                <w:lang w:val="en-US" w:eastAsia="zh-CN"/>
              </w:rPr>
              <w:t>5</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8443E6E">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四川省低碳化工催化与分离中试研发平台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44431439">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西南化工研究设计院有限公司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00F46672">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化工催化：包含催化/分离/测试平台、催化剂/吸附剂放大制备平台、工程软件平台；拥有催化/吸附材料从小试、中试到产业化的仪器设备及专用软件等服务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6F85BD7C">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098B1B60">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140F48E">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成都市双流区机场路常乐二段2号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2E74313E">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王老师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李老师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028-85964711</w:t>
            </w:r>
          </w:p>
        </w:tc>
      </w:tr>
      <w:tr w14:paraId="6C33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DB66846">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lang w:val="en-US" w:eastAsia="zh-CN"/>
              </w:rPr>
              <w:t>56</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399AE634">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四川省多肽原料药及制剂中试研发平台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0CD98AB2">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成都诺和晟泰生物科技有限公司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7A31C568">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多肽原料药及制剂：主要包括多肽原料药、多肽小容量注射剂和冻干粉针剂、多肽药物固体制剂（包括片剂、胶囊剂、颗粒剂和干混悬剂）等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4A3503D9">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16DD71F0">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46C1A065">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成都天府国际生物城（双流区凤凰路618号6栋附301号、401号、402号）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1849F952">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郑老师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13551827460</w:t>
            </w:r>
          </w:p>
        </w:tc>
      </w:tr>
      <w:tr w14:paraId="1F73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82748AB">
            <w:pPr>
              <w:spacing w:line="400" w:lineRule="exact"/>
              <w:jc w:val="center"/>
              <w:rPr>
                <w:rFonts w:hint="eastAsia" w:ascii="Times New Roman" w:hAnsi="Times New Roman" w:eastAsia="仿宋_GB2312" w:cs="Times New Roman"/>
                <w:color w:val="000000" w:themeColor="text1"/>
                <w:sz w:val="24"/>
                <w:lang w:eastAsia="zh-CN"/>
                <w14:textFill>
                  <w14:solidFill>
                    <w14:schemeClr w14:val="tx1"/>
                  </w14:solidFill>
                </w14:textFill>
              </w:rPr>
            </w:pPr>
            <w:r>
              <w:rPr>
                <w:rFonts w:hint="default" w:ascii="Times New Roman" w:hAnsi="Times New Roman" w:eastAsia="仿宋_GB2312" w:cs="Times New Roman"/>
                <w:color w:val="000000"/>
              </w:rPr>
              <w:t>5</w:t>
            </w:r>
            <w:r>
              <w:rPr>
                <w:rFonts w:hint="eastAsia" w:ascii="Times New Roman" w:hAnsi="Times New Roman" w:eastAsia="仿宋_GB2312" w:cs="Times New Roman"/>
                <w:color w:val="000000"/>
                <w:lang w:val="en-US" w:eastAsia="zh-CN"/>
              </w:rPr>
              <w:t>7</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0315C40">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精准医学中试研发平台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085924D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华西精准医学产业创新中心有限公司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06279EE4">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医药健康：主要包括精准诊断、精准治疗、精准评价领域，包含生物芯片/微流控、蛋白抗体、分子诊断、细胞治疗、核酸药物等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5053BD18">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588DF2E">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6C13B709">
            <w:pPr>
              <w:spacing w:line="400" w:lineRule="exact"/>
              <w:rPr>
                <w:rFonts w:hint="default" w:ascii="Times New Roman" w:hAnsi="Times New Roman" w:eastAsia="仿宋" w:cs="Times New Roman"/>
                <w:sz w:val="24"/>
              </w:rPr>
            </w:pPr>
            <w:r>
              <w:rPr>
                <w:rFonts w:hint="default" w:ascii="Times New Roman" w:hAnsi="Times New Roman" w:eastAsia="仿宋_GB2312" w:cs="Times New Roman"/>
                <w:sz w:val="24"/>
              </w:rPr>
              <w:t>成都市双流区新川路2222号成都前沿医学中心二期A3栋</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3E852529">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陈老师</w:t>
            </w:r>
            <w:r>
              <w:rPr>
                <w:rFonts w:hint="default" w:ascii="Times New Roman" w:hAnsi="Times New Roman" w:eastAsia="仿宋_GB2312" w:cs="Times New Roman"/>
                <w:color w:val="000000" w:themeColor="text1"/>
                <w:sz w:val="24"/>
                <w14:textFill>
                  <w14:solidFill>
                    <w14:schemeClr w14:val="tx1"/>
                  </w14:solidFill>
                </w14:textFill>
              </w:rPr>
              <w:br w:type="textWrapping"/>
            </w:r>
            <w:r>
              <w:rPr>
                <w:rFonts w:hint="default" w:ascii="Times New Roman" w:hAnsi="Times New Roman" w:eastAsia="仿宋_GB2312" w:cs="Times New Roman"/>
                <w:color w:val="000000" w:themeColor="text1"/>
                <w:sz w:val="24"/>
                <w14:textFill>
                  <w14:solidFill>
                    <w14:schemeClr w14:val="tx1"/>
                  </w14:solidFill>
                </w14:textFill>
              </w:rPr>
              <w:t>13541270313</w:t>
            </w:r>
          </w:p>
        </w:tc>
      </w:tr>
      <w:tr w14:paraId="5616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41E0A339">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58</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8D1D900">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四川省微波集成电路设计与先进封装中试研发平台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7310DDD2">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成都信息工程大学</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247836E2">
            <w:pPr>
              <w:spacing w:line="400" w:lineRule="exact"/>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微波集成电路</w:t>
            </w:r>
            <w:r>
              <w:rPr>
                <w:rFonts w:hint="default" w:ascii="Times New Roman" w:hAnsi="Times New Roman" w:eastAsia="仿宋_GB2312" w:cs="Times New Roman"/>
                <w:sz w:val="24"/>
              </w:rPr>
              <w:t>：微波集成电路设计、封装设计、军民两用陶瓷封装、高可靠塑封和微系统封装测试等概念验证服务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0D68DEE7">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概念验证</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6A61846B">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3A28546B">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成都市双流区西航港开发区学府路一段24号成都信息工程大学航空港校区内；成都市双流区物联二路1号成都信息工程大学成都研究院内</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7F959E72">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李</w:t>
            </w:r>
            <w:r>
              <w:rPr>
                <w:rFonts w:hint="eastAsia" w:ascii="Times New Roman" w:hAnsi="Times New Roman" w:eastAsia="仿宋_GB2312" w:cs="Times New Roman"/>
                <w:color w:val="000000" w:themeColor="text1"/>
                <w:sz w:val="24"/>
                <w:lang w:val="en-US" w:eastAsia="zh-CN"/>
                <w14:textFill>
                  <w14:solidFill>
                    <w14:schemeClr w14:val="tx1"/>
                  </w14:solidFill>
                </w14:textFill>
              </w:rPr>
              <w:t>老师</w:t>
            </w:r>
          </w:p>
          <w:p w14:paraId="333DA647">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15008402556</w:t>
            </w:r>
          </w:p>
          <w:p w14:paraId="0654A5A1">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聂</w:t>
            </w:r>
            <w:r>
              <w:rPr>
                <w:rFonts w:hint="eastAsia" w:ascii="Times New Roman" w:hAnsi="Times New Roman" w:eastAsia="仿宋_GB2312" w:cs="Times New Roman"/>
                <w:color w:val="000000" w:themeColor="text1"/>
                <w:sz w:val="24"/>
                <w:lang w:val="en-US" w:eastAsia="zh-CN"/>
                <w14:textFill>
                  <w14:solidFill>
                    <w14:schemeClr w14:val="tx1"/>
                  </w14:solidFill>
                </w14:textFill>
              </w:rPr>
              <w:t>老师</w:t>
            </w:r>
          </w:p>
          <w:p w14:paraId="71A425A0">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13880136548</w:t>
            </w:r>
          </w:p>
        </w:tc>
      </w:tr>
      <w:tr w14:paraId="1F8E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12E0233A">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59</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6A8E3EEC">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四川省航天微系统封装中试研发平台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12214C0A">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四川航天燎原科技有限公司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02427B0B">
            <w:pPr>
              <w:spacing w:line="400" w:lineRule="exact"/>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微系统</w:t>
            </w:r>
            <w:r>
              <w:rPr>
                <w:rFonts w:hint="default" w:ascii="Times New Roman" w:hAnsi="Times New Roman" w:eastAsia="仿宋_GB2312" w:cs="Times New Roman"/>
                <w:sz w:val="24"/>
              </w:rPr>
              <w:t>：航空航天、高性能计算、车载电子、人工智能与物联网、工业智造等领域中试服务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4B38DEAB">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4F2D1D93">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624EDE09">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成都经济技术开发区(龙泉驿区)驿都中路105号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592E2961">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魏</w:t>
            </w:r>
            <w:r>
              <w:rPr>
                <w:rFonts w:hint="eastAsia" w:ascii="Times New Roman" w:hAnsi="Times New Roman" w:eastAsia="仿宋_GB2312" w:cs="Times New Roman"/>
                <w:color w:val="000000" w:themeColor="text1"/>
                <w:sz w:val="24"/>
                <w:lang w:val="en-US" w:eastAsia="zh-CN"/>
                <w14:textFill>
                  <w14:solidFill>
                    <w14:schemeClr w14:val="tx1"/>
                  </w14:solidFill>
                </w14:textFill>
              </w:rPr>
              <w:t>老师</w:t>
            </w:r>
          </w:p>
          <w:p w14:paraId="3E874073">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15680770246</w:t>
            </w:r>
          </w:p>
        </w:tc>
      </w:tr>
      <w:tr w14:paraId="775B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38A4F1DB">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60</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CD9F42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四川省垂类大模型中试研发平台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4C316E0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成都超算中心运营管理有限公司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5799315">
            <w:pPr>
              <w:spacing w:line="400" w:lineRule="exact"/>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垂类大模型</w:t>
            </w:r>
            <w:r>
              <w:rPr>
                <w:rFonts w:hint="default" w:ascii="Times New Roman" w:hAnsi="Times New Roman" w:eastAsia="仿宋_GB2312" w:cs="Times New Roman"/>
                <w:sz w:val="24"/>
              </w:rPr>
              <w:t>：智慧政务、电商客服、生物医药、灾害预警、气候气象、新能源汽车等领域垂类大模型研发，提供高质量行业数据集试制、软硬协同研发及性能评测、大模型训练优化、国产AI芯片测试验证等中试服务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4DB52D4A">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2E44597E">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0DA324F0">
            <w:pPr>
              <w:spacing w:line="400" w:lineRule="exact"/>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成都市</w:t>
            </w:r>
            <w:r>
              <w:rPr>
                <w:rFonts w:hint="default" w:ascii="Times New Roman" w:hAnsi="Times New Roman" w:eastAsia="仿宋_GB2312" w:cs="Times New Roman"/>
                <w:sz w:val="24"/>
              </w:rPr>
              <w:t>天府新区创意路3399号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3BCC8F78">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陈</w:t>
            </w:r>
            <w:r>
              <w:rPr>
                <w:rFonts w:hint="eastAsia" w:ascii="Times New Roman" w:hAnsi="Times New Roman" w:eastAsia="仿宋_GB2312" w:cs="Times New Roman"/>
                <w:color w:val="000000" w:themeColor="text1"/>
                <w:sz w:val="24"/>
                <w:lang w:val="en-US" w:eastAsia="zh-CN"/>
                <w14:textFill>
                  <w14:solidFill>
                    <w14:schemeClr w14:val="tx1"/>
                  </w14:solidFill>
                </w14:textFill>
              </w:rPr>
              <w:t>老师</w:t>
            </w:r>
          </w:p>
          <w:p w14:paraId="4E77FD18">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18628021727</w:t>
            </w:r>
          </w:p>
        </w:tc>
      </w:tr>
      <w:tr w14:paraId="67A0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53FCD822">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61</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46454FFB">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四川省水稻新品种新技术中试研发平台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3A466953">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眉山市东坡区科技创新发展中心</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F92ADE6">
            <w:pPr>
              <w:spacing w:line="400" w:lineRule="exact"/>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水稻开发</w:t>
            </w:r>
            <w:r>
              <w:rPr>
                <w:rFonts w:hint="default" w:ascii="Times New Roman" w:hAnsi="Times New Roman" w:eastAsia="仿宋_GB2312" w:cs="Times New Roman"/>
                <w:sz w:val="24"/>
              </w:rPr>
              <w:t>：水稻新品种选育与评价、栽培技术研发与集成、农机鉴选与改良、农资产品评价与推广、稻谷产品开发、技术培训等中试服务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76EF600E">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4F5EEBE4">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眉山</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747D17DC">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眉山市东坡区太和镇永丰村</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48DB9EE4">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杨</w:t>
            </w:r>
            <w:r>
              <w:rPr>
                <w:rFonts w:hint="eastAsia" w:ascii="Times New Roman" w:hAnsi="Times New Roman" w:eastAsia="仿宋_GB2312" w:cs="Times New Roman"/>
                <w:color w:val="000000" w:themeColor="text1"/>
                <w:sz w:val="24"/>
                <w:lang w:val="en-US" w:eastAsia="zh-CN"/>
                <w14:textFill>
                  <w14:solidFill>
                    <w14:schemeClr w14:val="tx1"/>
                  </w14:solidFill>
                </w14:textFill>
              </w:rPr>
              <w:t>老师</w:t>
            </w:r>
          </w:p>
          <w:p w14:paraId="7BBAC226">
            <w:pPr>
              <w:spacing w:line="400" w:lineRule="exact"/>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15208366352</w:t>
            </w:r>
          </w:p>
        </w:tc>
      </w:tr>
      <w:tr w14:paraId="0B2C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6BC4AEC8">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62</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3E682A11">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电子科大沙河科技园“数智”软硬件中试平台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1579AA0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成都电子科大创业孵化服务有限公司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66CBA7B0">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软硬件：从人工智能、大数据、云计算等软件技术，到智能芯片、传感器、智能终端等硬件设备的“数智”软硬件产业服务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36232DFB">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概念验证</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0ED90EE3">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265EDD1E">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成都市成华区一环路东一段159号电子信息产业大厦</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67D8A41E">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李老师</w:t>
            </w:r>
          </w:p>
          <w:p w14:paraId="03EA9ACD">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18382002171</w:t>
            </w:r>
          </w:p>
        </w:tc>
      </w:tr>
      <w:tr w14:paraId="084C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F460AA2">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63</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14C523DF">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天府新区集成电路设计创新公共平台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726BDC5E">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四川天府新区科创和人才服务有限公司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0AA72C85">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集成电路：集成电路行业失效分析、静电测试、仿真验证等第三方芯片验证检测服务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63BA6EF6">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3CB34684">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4BEA96D2">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中国(四川)自由贸易试验区成都市天府新区正兴街道善蓉北二街23号附205、206、207、208号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30D6A7FB">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任老师</w:t>
            </w:r>
          </w:p>
          <w:p w14:paraId="07A15AEA">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15982929740</w:t>
            </w:r>
          </w:p>
        </w:tc>
      </w:tr>
      <w:tr w14:paraId="259E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3AD4122E">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64</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69789DAC">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微网优联WiFi智能终端中试平台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388C3DBE">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微网优联科技（成都）有限公司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F323396">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WiFi智能终端：聚焦WiFi智能终端领域，提供二次开发实验、产品工艺验证、制程工艺改进、工艺放大熟化、小批量试生产、技术咨询等全链条、全生命周期服务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1374DA65">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370C10CB">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DF70306">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成都市新都区高新技术产业园航空科创大道2068号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0E48CD9C">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张老师</w:t>
            </w:r>
          </w:p>
          <w:p w14:paraId="28CED6F8">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17620378756</w:t>
            </w:r>
          </w:p>
        </w:tc>
      </w:tr>
      <w:tr w14:paraId="74A6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2E202B82">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65</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645EAE74">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天府新区创新装备产业技术平台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33BB2F18">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四川天府新区北理工创新装备研究院</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0FBC878C">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创新装备：围绕毫米波雷达、空天遥感测控和高精度形变监测等技术领域提供全流程产品、系统级软硬件研究和大型综合试验等服务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2D795D3C">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62DE797B">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440AB914">
            <w:pPr>
              <w:spacing w:line="400" w:lineRule="exact"/>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成都市</w:t>
            </w:r>
            <w:r>
              <w:rPr>
                <w:rFonts w:hint="default" w:ascii="Times New Roman" w:hAnsi="Times New Roman" w:eastAsia="仿宋_GB2312" w:cs="Times New Roman"/>
                <w:sz w:val="24"/>
              </w:rPr>
              <w:t>天府新区集萃街619号，天府海创园2号地块2号楼13至14层</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182602C1">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史老师</w:t>
            </w:r>
          </w:p>
          <w:p w14:paraId="11F5F4C9">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18109015304</w:t>
            </w:r>
          </w:p>
        </w:tc>
      </w:tr>
      <w:tr w14:paraId="5C07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7F5A1351">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66</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115C1C41">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成都华兴大地微波毫米波相控阵中试服务平台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29EF1D56">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成都华兴大地科技有限公司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07568CF6">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毫米波微波领域：毫米波芯片套片、微波组件、微波/毫米波有源相控阵产品研发设计及相应概念\原型验证件试验、试生产服务，同时提供智能化、数字化、高精度快速大批量低成本的相控阵天线性能测试与分析</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4477488D">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4A32A06">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3D51DE46">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中国（四川）自由贸易试验区成都高新区天府三街199号1栋E区1-4层</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5E4ED04E">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杨老师</w:t>
            </w:r>
          </w:p>
          <w:p w14:paraId="1F302EA9">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13684042746</w:t>
            </w:r>
          </w:p>
        </w:tc>
      </w:tr>
      <w:tr w14:paraId="50D0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600C072D">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67</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6E9D2086">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高新蜂鸟中试平台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107F8BA9">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 xml:space="preserve">成都高新蜂鸟先进智造科技有限公司 </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04A4EF27">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先进制造：专利技术优势分析、产品ID设计、结构及电路设计、原理样机制作、供应链优化、可量产分析、可靠性检测试验、中小试生产、人才培育、科技投资等服务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1C699799">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4FA3C747">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7D8D88A">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成都市高新区高朋大道15号高新区智能硬件中试生态园2栋</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2869EA98">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张老师</w:t>
            </w:r>
          </w:p>
          <w:p w14:paraId="0677731E">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13908206842</w:t>
            </w:r>
          </w:p>
        </w:tc>
      </w:tr>
      <w:tr w14:paraId="3B42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5D594F1E">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68</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CC17E87">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必控电磁兼容及数字化电装中试平台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382ACEFC">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成都必控科技有限责任公司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74B56835">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电磁检测：对通信、船舶、航空、电子、电力等领域及企业、高校、科研机构的科研项目中试需求，提供测试、验证和整改服务，按要求出具相应测试报告或整改报告，同时对检测产品出现的问题提供技术支持</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01D7E85A">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41BDBCEB">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0114555F">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成都未来科技城（成都东部新区联创街11号）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0D322539">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陈老师</w:t>
            </w:r>
          </w:p>
          <w:p w14:paraId="30F31B5D">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13980832911</w:t>
            </w:r>
          </w:p>
        </w:tc>
      </w:tr>
      <w:tr w14:paraId="2A52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51BD8041">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69</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0E0D3A1C">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云盾光电光机电一体化集成智造中试研发平台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0CC4A821">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四川云盾光电科技有限公司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639B6948">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光机电领域：基于光学及MEMS芯片的微纳制造技术，聚焦光机电器件、部组件及系统级相关产品，提供从材料、设计、工艺、制造到微系统集成等环节的中试服务及全过程系统化解决方案</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4CD6F14A">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4658CF2F">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72E1C767">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成都市双流区西航港大道中四段1499号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3135E786">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胡老师</w:t>
            </w:r>
          </w:p>
          <w:p w14:paraId="6D6A5EE2">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13881862695</w:t>
            </w:r>
          </w:p>
        </w:tc>
      </w:tr>
      <w:tr w14:paraId="1040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71545D53">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70</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6D2F5B1">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高温超导磁浮交通工程化半实物仿真及试验平台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562E724D">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成都西南交通大学设计研究院有限公司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2CB9517">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高温超导磁浮：针对高温超导磁浮交通系统的悬浮器、悬浮架、牵引制动、磁浮轨道、运行控制等系统以及相关检测诊断技术，开展620km/h高速工程化半实物仿真和试验平台搭建，以及核心系统研发</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522D6E63">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13838893">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416B191C">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成都市二环路北一段111号，西南交通大学创新大厦5-10楼</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469B6B15">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朱老师</w:t>
            </w:r>
          </w:p>
          <w:p w14:paraId="2F3A5E93">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15828531986</w:t>
            </w:r>
          </w:p>
        </w:tc>
      </w:tr>
      <w:tr w14:paraId="134A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4287CEAE">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71</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137C6BF7">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四川省白酒智能酿造装备中试研发平台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0967C9AD">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泸州智通自动化设备有限公司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6C587594">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白酒设备：各品类白酒生产装备的概念验证、样机研发、试验验证和试生产服务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7DA62D9D">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概念验证</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6B0F370E">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泸州</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6A46A887">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泸州市江阳区酒谷大道六段2号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08D2201A">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许老师</w:t>
            </w:r>
          </w:p>
          <w:p w14:paraId="1ECF3377">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15881976597</w:t>
            </w:r>
          </w:p>
        </w:tc>
      </w:tr>
      <w:tr w14:paraId="2C5B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435D09FB">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72</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6AD5AF5C">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食用牛油风味定制中试研发平台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2466B5E6">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广汉市迈德乐食品有限公司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5FB8D895">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食用牛油：牛油中试服务、新产品创新研发、产品技术升级、牛油样品测试、牛油风味图谱、牛油风味定量重组等多种形式的共享服务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2A4235A6">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6A8D963E">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德阳</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2E4AF65">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德阳市广汉市三星堆镇中兴村2组</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45CFD6EB">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王老师</w:t>
            </w:r>
          </w:p>
          <w:p w14:paraId="08710659">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18482162773</w:t>
            </w:r>
          </w:p>
        </w:tc>
      </w:tr>
      <w:tr w14:paraId="5738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6F73542F">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73</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0FD69A4">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哲晟嘉综合智慧能源概念验证中心</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13A8D25B">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成都哲晟嘉科技发展有限公司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000644E5">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清洁能源：为清洁能源电力系统智能技术产业领域开展项目遴选识别，专家指导、技术咨询、技术服务、知识产权支持、产品推广以及衔接法律、技术投融资等科技成果转化机构提供高质量概念验证和科技创新赋能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691EA8DE">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概念验证</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08832C5">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0876AD5B">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成都市成华区建设北路三段70号1栋7楼719室</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2C1217D9">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胡老师</w:t>
            </w:r>
          </w:p>
          <w:p w14:paraId="0FB73389">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13408631568</w:t>
            </w:r>
          </w:p>
        </w:tc>
      </w:tr>
      <w:tr w14:paraId="0736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52BB5C01">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74</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D03CEC4">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华曙图灵3D打印高端医疗器械创新概念验证中心</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72C3C1BC">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四川华曙图灵增材制造技术有限责任公司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26ED1596">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医疗器械：瞄准3D打印医疗器械领域，为高校、医院、行业企业的科技成果在进入市场规模生产的医疗器械产品，在实验室和初期市场探索环境下进行一系列或数次的试验</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35EFDD2F">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概念验证</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02D0D711">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010B597C">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中国(四川)自由贸易试验区成都高新区和民街366号9号楼2层201号、202号,3层301号、302号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1F682D1D">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柯老师</w:t>
            </w:r>
          </w:p>
          <w:p w14:paraId="25955BFF">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15708402443</w:t>
            </w:r>
          </w:p>
        </w:tc>
      </w:tr>
      <w:tr w14:paraId="3701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6DF6D33B">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75</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30210752">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BFS无菌技术制剂产品中试平台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3BE7FE86">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成都普什制药有限公司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69422119">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无菌制剂：专注于无菌制剂（滴眼剂、注射剂、吸入制剂、化妆品、医疗器械等）的开发与验证，为客户提供药学研发、工艺开发、注册和验证批生产以及商业化定制研发生产等全方位服务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6D9E0CE4">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47AA1579">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474587B">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成都高新区科新路6号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440DB24B">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王老师</w:t>
            </w:r>
          </w:p>
          <w:p w14:paraId="546EDBA5">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13982134763</w:t>
            </w:r>
          </w:p>
        </w:tc>
      </w:tr>
      <w:tr w14:paraId="6796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164CB57F">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76</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411E1F09">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宏明博思药业高端复杂药物制剂中试研发平台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37F18C4E">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四川宏明博思药业有限公司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5B6DC893">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复杂制剂：小容量注射剂，冻干粉针剂，口服固体制剂等多种药物制剂的研发、中试及产业化服务，同时开展相关药品注册及受托研发及商业化生产检测服务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0C8D6C12">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5A2F1B63">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39BA49A1">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成都高新区合作路343号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276A0199">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张老师</w:t>
            </w:r>
          </w:p>
          <w:p w14:paraId="0812E66A">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18084857901</w:t>
            </w:r>
          </w:p>
        </w:tc>
      </w:tr>
      <w:tr w14:paraId="74E2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1641F522">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77</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53114B2E">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浦华创新中药研发中试平台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48F5F51A">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四川浦华中药科技有限公司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485599B4">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中药研发：对中药产品从实验室到生产商业化的关键技术问题进行实验、中试验证、试生产等技术服务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16CDAF5A">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FC1D885">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4FA430EA">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成都市温江区成都海峡两岸科技产业开发园芙蓉大道二段733号10栋6层</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5C3E0C3C">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潘老师</w:t>
            </w:r>
          </w:p>
          <w:p w14:paraId="156C9E65">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18111548782</w:t>
            </w:r>
          </w:p>
        </w:tc>
      </w:tr>
      <w:tr w14:paraId="456B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194346B6">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78</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65F1741">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仿宋_GB2312" w:hAnsi="仿宋_GB2312" w:eastAsia="仿宋_GB2312" w:cs="仿宋_GB2312"/>
                <w:color w:val="auto"/>
                <w:sz w:val="24"/>
                <w:szCs w:val="24"/>
                <w:lang w:val="en-US" w:eastAsia="zh-CN"/>
              </w:rPr>
              <w:t>丘区山区智能农机装备中试平台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2252B1C5">
            <w:pPr>
              <w:spacing w:line="4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仿宋_GB2312" w:hAnsi="仿宋_GB2312" w:eastAsia="仿宋_GB2312" w:cs="仿宋_GB2312"/>
                <w:color w:val="auto"/>
                <w:sz w:val="24"/>
                <w:szCs w:val="24"/>
                <w:lang w:val="en-US" w:eastAsia="zh-CN"/>
              </w:rPr>
              <w:t>四川省先进智能农机装备有限公司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53EC5456">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农机装备：重点攻关丘陵山区农机智能化、轻量化、小型化关键技术，提供丘陵山区智能农机装备研发与应用服务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0965998F">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3FC0025E">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德阳</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44EBA71">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德阳市泰山南路二段801号四川工程职业技术大学南校区研发大楼5楼</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1389B759">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谢老师</w:t>
            </w:r>
          </w:p>
          <w:p w14:paraId="5C2A2F48">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15884293927</w:t>
            </w:r>
          </w:p>
        </w:tc>
      </w:tr>
      <w:tr w14:paraId="450D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25834E91">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79</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1D741C73">
            <w:pPr>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天府兴隆湖实验室微纳制造中试平台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0B34CEC7">
            <w:pPr>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天府兴隆湖实验室</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2F13CAAB">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微纳制造：基于实验室光电材料、光电器件以及光电系统与装备的研究基础，提供企业、高校与研究所微纳研究所需的先进设备支撑、微纳工艺技术支持、检验检测服务等。推动从集成电路、微纳光学、光电材料与设备等领域关键技术从概念验证到中试研发，最终实现产业化转化</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603D0D47">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3E21B92">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282D0EA">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天府新区科智路999号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30C6FE90">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陈老师</w:t>
            </w:r>
          </w:p>
          <w:p w14:paraId="5ABEF14D">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13198506607</w:t>
            </w:r>
          </w:p>
        </w:tc>
      </w:tr>
      <w:tr w14:paraId="1571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61924769">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80</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14658AA3">
            <w:pPr>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重庆大学自贡科技成果中试熟化平台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60272257">
            <w:pPr>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重庆重大知识产权运营有限公司自贡分公司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6669E94F">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孵化服务：主要围绕企业技术需求征集及撮合服务、科技型中小企业咨询指导、知识产权规划指导、创新平台建设指导、科技计划项目申报及验收咨询服务等方面开展工作。对符合自贡市主导产业、产业化前景良好的项目进行筛选推荐</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7D91D941">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291DF025">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自贡</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46CBA5E6">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自贡市沿滩区板仓工业园区东环路19号南岸科技新区孵化园一 期1号楼G29号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0F3C91CD">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蒋老师</w:t>
            </w:r>
          </w:p>
          <w:p w14:paraId="33DA6586">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15111954635</w:t>
            </w:r>
          </w:p>
        </w:tc>
      </w:tr>
      <w:tr w14:paraId="7FE4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5FD78DC8">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81</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16D06B1">
            <w:pPr>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真空冷冻干燥食品中试平台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6519C83A">
            <w:pPr>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四川江茂食品有限公司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4199BBC1">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食品冻干：面向社会开展中试服务，负责新产品的开发与试制，开展如枣类、柑类、车厘子、蓝莓等水果和青花椒等食品的冻干</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1C9DB313">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2CFBA9B1">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德阳</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639956C2">
            <w:pPr>
              <w:spacing w:line="400" w:lineRule="exact"/>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德阳市</w:t>
            </w:r>
            <w:r>
              <w:rPr>
                <w:rFonts w:hint="default" w:ascii="Times New Roman" w:hAnsi="Times New Roman" w:eastAsia="仿宋_GB2312" w:cs="Times New Roman"/>
                <w:sz w:val="24"/>
              </w:rPr>
              <w:t>罗江经济开发区城南工业园翰林路8号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66A6126D">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刘老师</w:t>
            </w:r>
          </w:p>
          <w:p w14:paraId="3FE0BEA7">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15608101610</w:t>
            </w:r>
          </w:p>
        </w:tc>
      </w:tr>
      <w:tr w14:paraId="0BD2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6256ED93">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82</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532B170E">
            <w:pPr>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绿色纺织新技术及助剂中试平台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4A0D7FD1">
            <w:pPr>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四川益欣科技有限责任公司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D54B589">
            <w:pPr>
              <w:spacing w:line="400" w:lineRule="exac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印染助剂：在印染助剂领域研发能力强，工程转化实践经验丰富，平台可为纺织印染助剂成果转化提供覆盖从研发到中试的全链条服务能力</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6BD7300F">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386FB178">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德阳</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4D1DD31C">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德阳市广汉市湘潭路八段9号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16551718">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胡老师</w:t>
            </w:r>
          </w:p>
          <w:p w14:paraId="15867D6F">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15882476933</w:t>
            </w:r>
          </w:p>
        </w:tc>
      </w:tr>
      <w:tr w14:paraId="2F33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CAD0180">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83</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1B5B92FE">
            <w:pPr>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新型材料与器件概念验证中心</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71B3C529">
            <w:pPr>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成都市新津区大川智能制造孵化中心</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1339B16">
            <w:pPr>
              <w:spacing w:line="400" w:lineRule="exac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材料器件：材料领域技术咨询、技术服务，高分子材料改性研究与开发，功能性高分子材料开发，复合材料的研究与开发，成套装备的设计及开发、材料性能检测等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5140D593">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概念验证</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14050001">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6DB4CB02">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成都市新津区大川智能制造孵化中心</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79269572">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雷老师</w:t>
            </w:r>
          </w:p>
          <w:p w14:paraId="68C59E55">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13540252588</w:t>
            </w:r>
          </w:p>
        </w:tc>
      </w:tr>
      <w:tr w14:paraId="5FA7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7A219BD3">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84</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68AFDA9">
            <w:pPr>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协创电子信息概念验证中心</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0FE36C05">
            <w:pPr>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四川概念验证科技服务有限公司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64F8032">
            <w:pPr>
              <w:spacing w:line="400" w:lineRule="exac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电子信息：针对高校、科研院所、企业在电子信息领域的早期科技成果和政府部门招商引资的高科技项目开展精准评估与分析，并采取全球尽职调查和同行评估评价等方法，最大程度澄清科学技术的含金量与可转化性，筛选、孵化、培育一批具有高度商业化价值的科技成果进行转化</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2381DF39">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概念验证</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DDD9034">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0EC8D9DE">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成都市双流区成都芯谷产业园A8-03</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4E9F4AE0">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陈老师</w:t>
            </w:r>
          </w:p>
          <w:p w14:paraId="1913F7B3">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13388197329</w:t>
            </w:r>
          </w:p>
        </w:tc>
      </w:tr>
      <w:tr w14:paraId="684C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B23389F">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85</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596EB48F">
            <w:pPr>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重庆大学概念验证中心</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（重庆市级，直辖市也是省级）</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53812670">
            <w:pPr>
              <w:spacing w:line="400" w:lineRule="exac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重庆重大知识产权运营有限公司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7EE2D55E">
            <w:pPr>
              <w:spacing w:line="400" w:lineRule="exac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概念验证：为科研团队提供从创新想法到技术商品化全生命周期运营服务，覆盖了集知识产权分析、商业化分析、工艺及产品熟化验证、工程打样、投融资对接、企业孵化等成果转化全流程服务。重点打造智能装备终端与数智技术相融合的概念验证平台，提供技术评估、工艺验证、商业孵化全链条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4C97116F">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概念验证</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217E3D28">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重庆</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21AC2518">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重庆市沙坪坝区沙正街174号重庆大学A区</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0BAE41DB">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曹老师</w:t>
            </w:r>
          </w:p>
          <w:p w14:paraId="37235AE3">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13896063626</w:t>
            </w:r>
          </w:p>
        </w:tc>
      </w:tr>
      <w:tr w14:paraId="3DDE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188CBC94">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86</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671D82B4">
            <w:pPr>
              <w:keepNext w:val="0"/>
              <w:keepLines w:val="0"/>
              <w:pageBreakBefore w:val="0"/>
              <w:widowControl/>
              <w:kinsoku/>
              <w:wordWrap/>
              <w:overflowPunct/>
              <w:topLinePunct w:val="0"/>
              <w:autoSpaceDE/>
              <w:autoSpaceDN/>
              <w:bidi w:val="0"/>
              <w:spacing w:line="320" w:lineRule="exact"/>
              <w:jc w:val="left"/>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auto"/>
                <w:sz w:val="24"/>
                <w:szCs w:val="24"/>
                <w:lang w:val="en-US" w:eastAsia="zh-CN"/>
              </w:rPr>
              <w:t>绵阳市人工智能控制模组中试研发平台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67A2475E">
            <w:pPr>
              <w:keepNext w:val="0"/>
              <w:keepLines w:val="0"/>
              <w:pageBreakBefore w:val="0"/>
              <w:widowControl/>
              <w:kinsoku/>
              <w:wordWrap/>
              <w:overflowPunct/>
              <w:topLinePunct w:val="0"/>
              <w:autoSpaceDE/>
              <w:autoSpaceDN/>
              <w:bidi w:val="0"/>
              <w:spacing w:line="320" w:lineRule="exact"/>
              <w:jc w:val="left"/>
              <w:textAlignment w:val="center"/>
              <w:rPr>
                <w:rFonts w:hint="default" w:ascii="仿宋_GB2312" w:hAnsi="仿宋_GB2312" w:eastAsia="仿宋_GB2312" w:cs="仿宋_GB2312"/>
                <w:color w:val="auto"/>
                <w:sz w:val="24"/>
                <w:szCs w:val="24"/>
                <w:lang w:val="en-US" w:eastAsia="zh-CN"/>
              </w:rPr>
            </w:pPr>
            <w:r>
              <w:rPr>
                <w:rFonts w:hint="default" w:ascii="Times New Roman" w:hAnsi="Times New Roman" w:eastAsia="仿宋_GB2312" w:cs="Times New Roman"/>
                <w:sz w:val="24"/>
                <w:lang w:val="en-US" w:eastAsia="zh-CN"/>
              </w:rPr>
              <w:t>四川爱创科技有限公司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05973D86">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智能控制：</w:t>
            </w:r>
            <w:r>
              <w:rPr>
                <w:rFonts w:hint="default" w:ascii="Times New Roman" w:hAnsi="Times New Roman" w:eastAsia="仿宋_GB2312" w:cs="Times New Roman"/>
                <w:sz w:val="24"/>
                <w:lang w:val="en-US" w:eastAsia="zh-CN"/>
              </w:rPr>
              <w:t>为人工智能控制模组产品提供概念产品试制、工程样机开发、中小批量试制生产、样品试验检测等中试熟化服务，具备定制化/规模化/平台化整机生产制造能力、完善的产品失效分析及可靠性验证平台能力</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7B5C22C6">
            <w:pP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03A7E75B">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绵阳</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4DD0CF51">
            <w:pPr>
              <w:spacing w:line="400" w:lineRule="exac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rPr>
              <w:t>绵阳市安州高新区马鞍大道9号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32041E94">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晋老师13778159593</w:t>
            </w:r>
          </w:p>
        </w:tc>
      </w:tr>
      <w:tr w14:paraId="47ED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541ADC75">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87</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2F94557">
            <w:pPr>
              <w:keepNext w:val="0"/>
              <w:keepLines w:val="0"/>
              <w:pageBreakBefore w:val="0"/>
              <w:widowControl/>
              <w:kinsoku/>
              <w:wordWrap/>
              <w:overflowPunct/>
              <w:topLinePunct w:val="0"/>
              <w:autoSpaceDE/>
              <w:autoSpaceDN/>
              <w:bidi w:val="0"/>
              <w:spacing w:line="320" w:lineRule="exact"/>
              <w:jc w:val="left"/>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auto"/>
                <w:sz w:val="24"/>
                <w:szCs w:val="24"/>
                <w:lang w:val="en-US" w:eastAsia="zh-CN"/>
              </w:rPr>
              <w:t>四川省传感器技术创新中试平台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5F1E69EF">
            <w:pPr>
              <w:keepNext w:val="0"/>
              <w:keepLines w:val="0"/>
              <w:pageBreakBefore w:val="0"/>
              <w:widowControl/>
              <w:kinsoku/>
              <w:wordWrap/>
              <w:overflowPunct/>
              <w:topLinePunct w:val="0"/>
              <w:autoSpaceDE/>
              <w:autoSpaceDN/>
              <w:bidi w:val="0"/>
              <w:spacing w:line="320" w:lineRule="exact"/>
              <w:jc w:val="left"/>
              <w:textAlignment w:val="center"/>
              <w:rPr>
                <w:rFonts w:hint="default" w:ascii="仿宋_GB2312" w:hAnsi="仿宋_GB2312" w:eastAsia="仿宋_GB2312" w:cs="仿宋_GB2312"/>
                <w:color w:val="auto"/>
                <w:sz w:val="24"/>
                <w:szCs w:val="24"/>
                <w:lang w:val="en-US" w:eastAsia="zh-CN"/>
              </w:rPr>
            </w:pPr>
            <w:r>
              <w:rPr>
                <w:rFonts w:hint="default" w:ascii="Times New Roman" w:hAnsi="Times New Roman" w:eastAsia="仿宋_GB2312" w:cs="Times New Roman"/>
                <w:color w:val="auto"/>
                <w:sz w:val="24"/>
                <w:szCs w:val="24"/>
                <w:lang w:val="en-US" w:eastAsia="zh-CN"/>
              </w:rPr>
              <w:t>绵阳科技城光子技术研究院</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4513AD50">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color w:val="auto"/>
                <w:sz w:val="24"/>
                <w:szCs w:val="24"/>
                <w:lang w:val="en-US" w:eastAsia="zh-CN"/>
              </w:rPr>
              <w:t>传感器：提供</w:t>
            </w:r>
            <w:r>
              <w:rPr>
                <w:rFonts w:hint="default" w:ascii="Times New Roman" w:hAnsi="Times New Roman" w:eastAsia="仿宋_GB2312" w:cs="Times New Roman"/>
                <w:color w:val="auto"/>
                <w:sz w:val="24"/>
                <w:szCs w:val="24"/>
                <w:lang w:val="en-US" w:eastAsia="zh-CN"/>
              </w:rPr>
              <w:t>材料表征、薄膜制备到器件封装和性能测试的全技术链，还具备高精度、高可靠性的检测能力，可满足多种极端环境下的传感器测试需求</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64E343AF">
            <w:pP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6B0A9DE7">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绵阳</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E4A7BB5">
            <w:pPr>
              <w:spacing w:line="400" w:lineRule="exact"/>
              <w:rPr>
                <w:rFonts w:hint="default" w:ascii="Times New Roman" w:hAnsi="Times New Roman" w:eastAsia="仿宋_GB2312" w:cs="Times New Roman"/>
                <w:sz w:val="24"/>
              </w:rPr>
            </w:pPr>
            <w:r>
              <w:rPr>
                <w:rFonts w:hint="eastAsia" w:ascii="Times New Roman" w:hAnsi="Times New Roman" w:eastAsia="仿宋_GB2312" w:cs="Times New Roman"/>
                <w:sz w:val="24"/>
              </w:rPr>
              <w:t>中国科技城游仙军民融合产业园创新中心</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401C8FD4">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罗老师15828012160</w:t>
            </w:r>
          </w:p>
        </w:tc>
      </w:tr>
      <w:tr w14:paraId="1920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40E2D096">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88</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8A13929">
            <w:pPr>
              <w:keepNext w:val="0"/>
              <w:keepLines w:val="0"/>
              <w:pageBreakBefore w:val="0"/>
              <w:widowControl/>
              <w:kinsoku/>
              <w:wordWrap/>
              <w:overflowPunct/>
              <w:topLinePunct w:val="0"/>
              <w:autoSpaceDE/>
              <w:autoSpaceDN/>
              <w:bidi w:val="0"/>
              <w:spacing w:line="320" w:lineRule="exact"/>
              <w:jc w:val="left"/>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auto"/>
                <w:sz w:val="24"/>
                <w:szCs w:val="24"/>
                <w:lang w:val="en-US" w:eastAsia="zh-CN"/>
              </w:rPr>
              <w:t>绵阳市轻量化构件增材快速成型中试研发平台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5243DDDA">
            <w:pPr>
              <w:keepNext w:val="0"/>
              <w:keepLines w:val="0"/>
              <w:pageBreakBefore w:val="0"/>
              <w:widowControl/>
              <w:kinsoku/>
              <w:wordWrap/>
              <w:overflowPunct/>
              <w:topLinePunct w:val="0"/>
              <w:autoSpaceDE/>
              <w:autoSpaceDN/>
              <w:bidi w:val="0"/>
              <w:spacing w:line="320" w:lineRule="exact"/>
              <w:jc w:val="left"/>
              <w:textAlignment w:val="center"/>
              <w:rPr>
                <w:rFonts w:hint="default" w:ascii="仿宋_GB2312" w:hAnsi="仿宋_GB2312" w:eastAsia="仿宋_GB2312" w:cs="仿宋_GB2312"/>
                <w:color w:val="auto"/>
                <w:sz w:val="24"/>
                <w:szCs w:val="24"/>
                <w:lang w:val="en-US" w:eastAsia="zh-CN"/>
              </w:rPr>
            </w:pPr>
            <w:r>
              <w:rPr>
                <w:rFonts w:hint="default" w:ascii="Times New Roman" w:hAnsi="Times New Roman" w:eastAsia="仿宋_GB2312" w:cs="Times New Roman"/>
                <w:color w:val="auto"/>
                <w:sz w:val="24"/>
                <w:szCs w:val="24"/>
                <w:lang w:val="en-US" w:eastAsia="zh-CN"/>
              </w:rPr>
              <w:t>四川五八增材科技有限公司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4C2DE479">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color w:val="auto"/>
                <w:sz w:val="24"/>
                <w:szCs w:val="24"/>
                <w:lang w:val="en-US" w:eastAsia="zh-CN"/>
              </w:rPr>
              <w:t>增材制造：针对高校、科研院所、企业在金属零件设计/制造领域的早期科技成果和政府部门招商引资的高科技项目开展精准评估与分析，结合公司核心服务能力，提供全流程结构功能一体化产品开发、产品前期优化设计仿真、增减材制造装备与软件开发、产品增材制造、质量检测等配套服务，推动科技成果高效转化与产业化落地</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067A1D9D">
            <w:pP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038CC07E">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绵阳</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31A4D1D6">
            <w:pPr>
              <w:spacing w:line="400" w:lineRule="exact"/>
              <w:jc w:val="center"/>
              <w:rPr>
                <w:rFonts w:hint="default" w:ascii="Times New Roman" w:hAnsi="Times New Roman" w:eastAsia="仿宋_GB2312" w:cs="Times New Roman"/>
                <w:sz w:val="24"/>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绵阳市科技城新区高技术产业园11号楼</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298C175C">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张</w:t>
            </w:r>
            <w:r>
              <w:rPr>
                <w:rFonts w:hint="eastAsia" w:ascii="Times New Roman" w:hAnsi="Times New Roman" w:eastAsia="仿宋_GB2312" w:cs="Times New Roman"/>
                <w:color w:val="000000" w:themeColor="text1"/>
                <w:sz w:val="24"/>
                <w:lang w:val="en-US" w:eastAsia="zh-CN"/>
                <w14:textFill>
                  <w14:solidFill>
                    <w14:schemeClr w14:val="tx1"/>
                  </w14:solidFill>
                </w14:textFill>
              </w:rPr>
              <w:t>老师</w:t>
            </w:r>
            <w:r>
              <w:rPr>
                <w:rFonts w:hint="default" w:ascii="Times New Roman" w:hAnsi="Times New Roman" w:eastAsia="仿宋_GB2312" w:cs="Times New Roman"/>
                <w:color w:val="000000" w:themeColor="text1"/>
                <w:sz w:val="24"/>
                <w:lang w:val="en-US" w:eastAsia="zh-CN"/>
                <w14:textFill>
                  <w14:solidFill>
                    <w14:schemeClr w14:val="tx1"/>
                  </w14:solidFill>
                </w14:textFill>
              </w:rPr>
              <w:t>15524245570</w:t>
            </w:r>
          </w:p>
        </w:tc>
      </w:tr>
      <w:tr w14:paraId="0E52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681F5535">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89</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3F1733ED">
            <w:pPr>
              <w:keepNext w:val="0"/>
              <w:keepLines w:val="0"/>
              <w:pageBreakBefore w:val="0"/>
              <w:widowControl/>
              <w:kinsoku/>
              <w:wordWrap/>
              <w:overflowPunct/>
              <w:topLinePunct w:val="0"/>
              <w:autoSpaceDE/>
              <w:autoSpaceDN/>
              <w:bidi w:val="0"/>
              <w:spacing w:line="320" w:lineRule="exact"/>
              <w:jc w:val="left"/>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auto"/>
                <w:sz w:val="24"/>
                <w:szCs w:val="24"/>
                <w:lang w:val="en-US" w:eastAsia="zh-CN"/>
              </w:rPr>
              <w:t>绵阳市节能环保催化剂中试研发平台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7EAEB047">
            <w:pPr>
              <w:keepNext w:val="0"/>
              <w:keepLines w:val="0"/>
              <w:pageBreakBefore w:val="0"/>
              <w:widowControl/>
              <w:kinsoku/>
              <w:wordWrap/>
              <w:overflowPunct/>
              <w:topLinePunct w:val="0"/>
              <w:autoSpaceDE/>
              <w:autoSpaceDN/>
              <w:bidi w:val="0"/>
              <w:spacing w:line="320" w:lineRule="exact"/>
              <w:jc w:val="left"/>
              <w:textAlignment w:val="center"/>
              <w:rPr>
                <w:rFonts w:hint="default" w:ascii="仿宋_GB2312" w:hAnsi="仿宋_GB2312" w:eastAsia="仿宋_GB2312" w:cs="仿宋_GB2312"/>
                <w:color w:val="auto"/>
                <w:sz w:val="24"/>
                <w:szCs w:val="24"/>
                <w:lang w:val="en-US" w:eastAsia="zh-CN"/>
              </w:rPr>
            </w:pPr>
            <w:r>
              <w:rPr>
                <w:rFonts w:hint="default" w:ascii="Times New Roman" w:hAnsi="Times New Roman" w:eastAsia="仿宋_GB2312" w:cs="Times New Roman"/>
                <w:sz w:val="24"/>
                <w:lang w:val="en-US" w:eastAsia="zh-CN"/>
              </w:rPr>
              <w:t>四川恒泰环境技术有限责任公司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7E86B76F">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节能环保催化剂：针对高校、科研院所、企业在节能环保催化剂领域的实验室阶段技术成果开展中试放大与工艺优化，依托全流程中试体系、专业研发团队及产学研协同资源，最大程度验证产品的产业化可行性、稳定性、经济性等，筛选、转化、培育一批具有高应用价值的节能环保催化剂技术成果，推动其向工业烟气治理实际应用场景落地</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1CBFBCFD">
            <w:pP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6350A4C2">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绵阳</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31BCCBE2">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绵阳市涪城区兴隆路11号创新基地2号楼</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3BDA4CBE">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黄老师18681606290</w:t>
            </w:r>
          </w:p>
        </w:tc>
      </w:tr>
      <w:tr w14:paraId="0001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5798EB31">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90</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0B183855">
            <w:pPr>
              <w:keepNext w:val="0"/>
              <w:keepLines w:val="0"/>
              <w:pageBreakBefore w:val="0"/>
              <w:widowControl/>
              <w:kinsoku/>
              <w:wordWrap/>
              <w:overflowPunct/>
              <w:topLinePunct w:val="0"/>
              <w:autoSpaceDE/>
              <w:autoSpaceDN/>
              <w:bidi w:val="0"/>
              <w:spacing w:line="320" w:lineRule="exact"/>
              <w:jc w:val="left"/>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auto"/>
                <w:sz w:val="24"/>
                <w:szCs w:val="24"/>
                <w:lang w:val="en-US" w:eastAsia="zh-CN"/>
              </w:rPr>
              <w:t>绵阳市辐射防护功能材料中试平台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323F9C1D">
            <w:pPr>
              <w:keepNext w:val="0"/>
              <w:keepLines w:val="0"/>
              <w:pageBreakBefore w:val="0"/>
              <w:widowControl/>
              <w:kinsoku/>
              <w:wordWrap/>
              <w:overflowPunct/>
              <w:topLinePunct w:val="0"/>
              <w:autoSpaceDE/>
              <w:autoSpaceDN/>
              <w:bidi w:val="0"/>
              <w:spacing w:line="320" w:lineRule="exact"/>
              <w:jc w:val="left"/>
              <w:textAlignment w:val="center"/>
              <w:rPr>
                <w:rFonts w:hint="default" w:ascii="仿宋_GB2312" w:hAnsi="仿宋_GB2312" w:eastAsia="仿宋_GB2312" w:cs="仿宋_GB2312"/>
                <w:color w:val="auto"/>
                <w:sz w:val="24"/>
                <w:szCs w:val="24"/>
                <w:lang w:val="en-US" w:eastAsia="zh-CN"/>
              </w:rPr>
            </w:pPr>
            <w:r>
              <w:rPr>
                <w:rFonts w:hint="default" w:ascii="Times New Roman" w:hAnsi="Times New Roman" w:eastAsia="仿宋_GB2312" w:cs="Times New Roman"/>
                <w:sz w:val="24"/>
                <w:lang w:val="en-US" w:eastAsia="zh-CN"/>
              </w:rPr>
              <w:t>四川迈科核盾新材料科技有限公司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4FB5ABA">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防护材料：</w:t>
            </w:r>
            <w:r>
              <w:rPr>
                <w:rFonts w:hint="default" w:ascii="Times New Roman" w:hAnsi="Times New Roman" w:eastAsia="仿宋_GB2312" w:cs="Times New Roman"/>
                <w:sz w:val="24"/>
                <w:lang w:val="en-US" w:eastAsia="zh-CN"/>
              </w:rPr>
              <w:t>核电领域用的新材料、核电建设配套材料，可陶瓷化密封材料、高端无铅射线防护材料、核电及能源产业用功能高分子材料、功能有机硅材料及制件等研发、生产</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19CED533">
            <w:pP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3B95792B">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绵阳</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6B3C6938">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绵阳市游仙高新技术产业园（南园）凯越路1号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06A07626">
            <w:pPr>
              <w:spacing w:line="400" w:lineRule="exact"/>
              <w:jc w:val="center"/>
              <w:rPr>
                <w:rFonts w:hint="eastAsia"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李老师</w:t>
            </w:r>
          </w:p>
          <w:p w14:paraId="27EC2345">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13989288202</w:t>
            </w:r>
          </w:p>
        </w:tc>
      </w:tr>
      <w:tr w14:paraId="3DDB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6B10950F">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91</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3DDF1E19">
            <w:pPr>
              <w:keepNext w:val="0"/>
              <w:keepLines w:val="0"/>
              <w:pageBreakBefore w:val="0"/>
              <w:widowControl/>
              <w:kinsoku/>
              <w:wordWrap/>
              <w:overflowPunct/>
              <w:topLinePunct w:val="0"/>
              <w:autoSpaceDE/>
              <w:autoSpaceDN/>
              <w:bidi w:val="0"/>
              <w:spacing w:line="320" w:lineRule="exact"/>
              <w:jc w:val="left"/>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auto"/>
                <w:sz w:val="24"/>
                <w:szCs w:val="24"/>
                <w:lang w:val="en-US" w:eastAsia="zh-CN"/>
              </w:rPr>
              <w:t>绵阳市中药制药中试研发平台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61B4C8AC">
            <w:pPr>
              <w:keepNext w:val="0"/>
              <w:keepLines w:val="0"/>
              <w:pageBreakBefore w:val="0"/>
              <w:widowControl/>
              <w:kinsoku/>
              <w:wordWrap/>
              <w:overflowPunct/>
              <w:topLinePunct w:val="0"/>
              <w:autoSpaceDE/>
              <w:autoSpaceDN/>
              <w:bidi w:val="0"/>
              <w:spacing w:line="320" w:lineRule="exact"/>
              <w:jc w:val="left"/>
              <w:textAlignment w:val="center"/>
              <w:rPr>
                <w:rFonts w:hint="default" w:ascii="仿宋_GB2312" w:hAnsi="仿宋_GB2312" w:eastAsia="仿宋_GB2312" w:cs="仿宋_GB2312"/>
                <w:color w:val="auto"/>
                <w:sz w:val="24"/>
                <w:szCs w:val="24"/>
                <w:lang w:val="en-US" w:eastAsia="zh-CN"/>
              </w:rPr>
            </w:pPr>
            <w:r>
              <w:rPr>
                <w:rFonts w:hint="default" w:ascii="Times New Roman" w:hAnsi="Times New Roman" w:eastAsia="仿宋_GB2312" w:cs="Times New Roman"/>
                <w:sz w:val="24"/>
                <w:lang w:val="en-US" w:eastAsia="zh-CN"/>
              </w:rPr>
              <w:t>太极集团四川绵阳制药有限公司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42319BDF">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中药制药：提供</w:t>
            </w:r>
            <w:r>
              <w:rPr>
                <w:rFonts w:hint="default" w:ascii="Times New Roman" w:hAnsi="Times New Roman" w:eastAsia="仿宋_GB2312" w:cs="Times New Roman"/>
                <w:sz w:val="24"/>
                <w:lang w:val="en-US" w:eastAsia="zh-CN"/>
              </w:rPr>
              <w:t>从中试放大到工艺验证的全链条需求。聚焦中药前处理、提取纯化、制剂成型等关键环节，开展工艺优化、质量可控性研究及中小批量试制</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754E61BC">
            <w:pP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C90957D">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绵阳</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23EE7DA3">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绵阳市剑南路278号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77EAF0CB">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周老师15883789892</w:t>
            </w:r>
          </w:p>
        </w:tc>
      </w:tr>
      <w:tr w14:paraId="1E21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5446AAF">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92</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4098BB0">
            <w:pPr>
              <w:keepNext w:val="0"/>
              <w:keepLines w:val="0"/>
              <w:pageBreakBefore w:val="0"/>
              <w:widowControl/>
              <w:kinsoku/>
              <w:wordWrap/>
              <w:overflowPunct/>
              <w:topLinePunct w:val="0"/>
              <w:autoSpaceDE/>
              <w:autoSpaceDN/>
              <w:bidi w:val="0"/>
              <w:spacing w:line="320" w:lineRule="exact"/>
              <w:jc w:val="left"/>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auto"/>
                <w:sz w:val="24"/>
                <w:szCs w:val="24"/>
                <w:lang w:val="en-US" w:eastAsia="zh-CN"/>
              </w:rPr>
              <w:t>绵阳市质谱仪等高精度分析技术及仪器装备中试研发平台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1BAB3815">
            <w:pPr>
              <w:keepNext w:val="0"/>
              <w:keepLines w:val="0"/>
              <w:pageBreakBefore w:val="0"/>
              <w:widowControl/>
              <w:kinsoku/>
              <w:wordWrap/>
              <w:overflowPunct/>
              <w:topLinePunct w:val="0"/>
              <w:autoSpaceDE/>
              <w:autoSpaceDN/>
              <w:bidi w:val="0"/>
              <w:spacing w:line="320" w:lineRule="exact"/>
              <w:jc w:val="left"/>
              <w:textAlignment w:val="center"/>
              <w:rPr>
                <w:rFonts w:hint="default" w:ascii="仿宋_GB2312" w:hAnsi="仿宋_GB2312" w:eastAsia="仿宋_GB2312" w:cs="仿宋_GB2312"/>
                <w:color w:val="auto"/>
                <w:sz w:val="24"/>
                <w:szCs w:val="24"/>
                <w:lang w:val="en-US" w:eastAsia="zh-CN"/>
              </w:rPr>
            </w:pPr>
            <w:r>
              <w:rPr>
                <w:rFonts w:hint="default" w:ascii="Times New Roman" w:hAnsi="Times New Roman" w:eastAsia="仿宋_GB2312" w:cs="Times New Roman"/>
                <w:sz w:val="24"/>
                <w:lang w:val="en-US" w:eastAsia="zh-CN"/>
              </w:rPr>
              <w:t>四川瑞莱斯精密机械有限公司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3E25D8A">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质谱仪：提供</w:t>
            </w:r>
            <w:r>
              <w:rPr>
                <w:rFonts w:hint="default" w:ascii="Times New Roman" w:hAnsi="Times New Roman" w:eastAsia="仿宋_GB2312" w:cs="Times New Roman"/>
                <w:sz w:val="24"/>
                <w:lang w:val="en-US" w:eastAsia="zh-CN"/>
              </w:rPr>
              <w:t>质谱仪等高精度分析仪器领域，可提供核心部件小批量试制、工艺优化、可靠性测试等全流程服务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6D3BA9D5">
            <w:pP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1242BD8D">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绵阳</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7842FACD">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绵阳市安州区创业路1号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6B0773FC">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尹老师18608082225</w:t>
            </w:r>
          </w:p>
        </w:tc>
      </w:tr>
      <w:tr w14:paraId="2B9A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536BDA49">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93</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132C644">
            <w:pPr>
              <w:keepNext w:val="0"/>
              <w:keepLines w:val="0"/>
              <w:pageBreakBefore w:val="0"/>
              <w:widowControl/>
              <w:kinsoku/>
              <w:wordWrap/>
              <w:overflowPunct/>
              <w:topLinePunct w:val="0"/>
              <w:autoSpaceDE/>
              <w:autoSpaceDN/>
              <w:bidi w:val="0"/>
              <w:spacing w:line="320" w:lineRule="exact"/>
              <w:jc w:val="left"/>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auto"/>
                <w:sz w:val="24"/>
                <w:szCs w:val="24"/>
                <w:lang w:val="en-US" w:eastAsia="zh-CN"/>
              </w:rPr>
              <w:t>四川省矿产资源绿色开发与循环利用中试研发平台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7D1D7860">
            <w:pPr>
              <w:spacing w:line="400" w:lineRule="exac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西南科技大学</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5E6371A3">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资源利用：以“地矿基 础、非矿特色、生态贯通”为理念，面向全生命周期的矿产资源开发与应用开展概念验证类中试研发服务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0B309066">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概念验证</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09A0A2BB">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绵阳</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755BEB6">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绵阳市涪城区青龙大道中段59号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4BA3A585">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王老师18842379343</w:t>
            </w:r>
          </w:p>
        </w:tc>
      </w:tr>
      <w:tr w14:paraId="2606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3576E68D">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94</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742FA0B">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攀枝花市钒钛磁铁矿矿物精细分离中试研发平台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1356DB80">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color w:val="auto"/>
                <w:sz w:val="24"/>
                <w:szCs w:val="24"/>
                <w:lang w:val="en-US" w:eastAsia="zh-CN"/>
              </w:rPr>
            </w:pPr>
            <w:r>
              <w:rPr>
                <w:rFonts w:hint="default" w:ascii="Times New Roman" w:hAnsi="Times New Roman" w:eastAsia="仿宋_GB2312" w:cs="Times New Roman"/>
                <w:sz w:val="24"/>
                <w:lang w:val="en-US" w:eastAsia="zh-CN"/>
              </w:rPr>
              <w:t>攀钢集团攀枝花钢铁研究院有限公司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0C339211">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矿产资源：</w:t>
            </w:r>
            <w:r>
              <w:rPr>
                <w:rFonts w:hint="default" w:ascii="Times New Roman" w:hAnsi="Times New Roman" w:eastAsia="仿宋_GB2312" w:cs="Times New Roman"/>
                <w:sz w:val="24"/>
                <w:lang w:val="en-US" w:eastAsia="zh-CN"/>
              </w:rPr>
              <w:t>拥有选矿领域基础和原理性研究能力。联合中南大学研制了适宜于钒钛磁铁矿中钛铁矿深度高效预富集的新型原创设备-重选柱，可提供磨矿-磁选-新型重选-浮选联合中试能力</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3CC7FCA1">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26032FC">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攀枝花</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2621B376">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攀枝花市东区桃源街90号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608C8E95">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蒲老师18080786207</w:t>
            </w:r>
          </w:p>
        </w:tc>
      </w:tr>
      <w:tr w14:paraId="499F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58AD699C">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95</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3A7748CD">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攀枝花市增材再制造先进材料中试研发平台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460728EA">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color w:val="auto"/>
                <w:sz w:val="24"/>
                <w:szCs w:val="24"/>
                <w:lang w:val="en-US" w:eastAsia="zh-CN"/>
              </w:rPr>
            </w:pPr>
            <w:r>
              <w:rPr>
                <w:rFonts w:hint="default" w:ascii="Times New Roman" w:hAnsi="Times New Roman" w:eastAsia="仿宋_GB2312" w:cs="Times New Roman"/>
                <w:sz w:val="24"/>
                <w:lang w:val="en-US" w:eastAsia="zh-CN"/>
              </w:rPr>
              <w:t>四川钒钛产业技术研究院</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2D11EC5C">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增材制造：拥有</w:t>
            </w:r>
            <w:r>
              <w:rPr>
                <w:rFonts w:hint="default" w:ascii="Times New Roman" w:hAnsi="Times New Roman" w:eastAsia="仿宋_GB2312" w:cs="Times New Roman"/>
                <w:sz w:val="24"/>
                <w:lang w:val="en-US" w:eastAsia="zh-CN"/>
              </w:rPr>
              <w:t>200吨／年增材再制造用金属球形粉末材料制备、5000吨／年特种焊材智能制造、激光智能增材再制造、等离子智能增材再制、埋弧堆焊等5条增材再制造材料智能化应用示范线</w:t>
            </w:r>
            <w:r>
              <w:rPr>
                <w:rFonts w:hint="eastAsia" w:ascii="Times New Roman" w:hAnsi="Times New Roman" w:eastAsia="仿宋_GB2312" w:cs="Times New Roman"/>
                <w:sz w:val="24"/>
                <w:lang w:val="en-US" w:eastAsia="zh-CN"/>
              </w:rPr>
              <w:t>。可</w:t>
            </w:r>
            <w:r>
              <w:rPr>
                <w:rFonts w:hint="default" w:ascii="Times New Roman" w:hAnsi="Times New Roman" w:eastAsia="仿宋_GB2312" w:cs="Times New Roman"/>
                <w:sz w:val="24"/>
                <w:lang w:val="en-US" w:eastAsia="zh-CN"/>
              </w:rPr>
              <w:t>围绕失效关键工业部件的智能增材再制造</w:t>
            </w:r>
            <w:r>
              <w:rPr>
                <w:rFonts w:hint="eastAsia" w:ascii="Times New Roman" w:hAnsi="Times New Roman" w:eastAsia="仿宋_GB2312" w:cs="Times New Roman"/>
                <w:sz w:val="24"/>
                <w:lang w:val="en-US" w:eastAsia="zh-CN"/>
              </w:rPr>
              <w:t>，</w:t>
            </w:r>
            <w:r>
              <w:rPr>
                <w:rFonts w:hint="default" w:ascii="Times New Roman" w:hAnsi="Times New Roman" w:eastAsia="仿宋_GB2312" w:cs="Times New Roman"/>
                <w:sz w:val="24"/>
                <w:lang w:val="en-US" w:eastAsia="zh-CN"/>
              </w:rPr>
              <w:t>可提供集不同再制造专用材料开发与智能化应用于一体的全产业链服务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7E5BCE38">
            <w:pP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37D6FB9E">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攀枝花</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4986D8C1">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攀枝花市东区三线大道北段10号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45FBC6EF">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张老师15328980111</w:t>
            </w:r>
          </w:p>
        </w:tc>
      </w:tr>
      <w:tr w14:paraId="01A6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791C402A">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96</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065BE4A7">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攀枝花市高强汽车钢中试研发平台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34A29DB8">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color w:val="auto"/>
                <w:sz w:val="24"/>
                <w:szCs w:val="24"/>
                <w:lang w:val="en-US" w:eastAsia="zh-CN"/>
              </w:rPr>
            </w:pPr>
            <w:r>
              <w:rPr>
                <w:rFonts w:hint="default" w:ascii="Times New Roman" w:hAnsi="Times New Roman" w:eastAsia="仿宋_GB2312" w:cs="Times New Roman"/>
                <w:sz w:val="24"/>
                <w:lang w:val="en-US" w:eastAsia="zh-CN"/>
              </w:rPr>
              <w:t>攀钢集团攀枝花钢铁研究院有限公司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496BF6E4">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高强钢：</w:t>
            </w:r>
            <w:r>
              <w:rPr>
                <w:rFonts w:hint="default" w:ascii="Times New Roman" w:hAnsi="Times New Roman" w:eastAsia="仿宋_GB2312" w:cs="Times New Roman"/>
                <w:sz w:val="24"/>
                <w:lang w:val="en-US" w:eastAsia="zh-CN"/>
              </w:rPr>
              <w:t>针对高强热轧/酸洗板、高强冷轧吉帕钢以及热冲压成形用钢等汽车用钢产品研发需求，可提供产品试制、性能验证、推广应用及质量问题分析等材料全生命周期服务，支撑相关技术和产品质量总体达到国际先进水平</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01CCE09A">
            <w:pP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48EFD02F">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攀枝花</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32204B8">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攀枝花市东区桃源街90号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2AB5C1D4">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邓老师17780125583</w:t>
            </w:r>
          </w:p>
        </w:tc>
      </w:tr>
      <w:tr w14:paraId="59A1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25A607BD">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97</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3617C832">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攀枝花市特种钛白中试研发平台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262399E2">
            <w:pPr>
              <w:spacing w:line="400" w:lineRule="exact"/>
              <w:rPr>
                <w:rFonts w:hint="eastAsia" w:ascii="仿宋_GB2312" w:hAnsi="仿宋_GB2312" w:eastAsia="仿宋_GB2312" w:cs="仿宋_GB2312"/>
                <w:color w:val="auto"/>
                <w:sz w:val="24"/>
                <w:szCs w:val="24"/>
                <w:lang w:val="en-US" w:eastAsia="zh-CN"/>
              </w:rPr>
            </w:pPr>
            <w:r>
              <w:rPr>
                <w:rFonts w:hint="default" w:ascii="Times New Roman" w:hAnsi="Times New Roman" w:eastAsia="仿宋_GB2312" w:cs="Times New Roman"/>
                <w:sz w:val="24"/>
                <w:lang w:val="en-US" w:eastAsia="zh-CN"/>
              </w:rPr>
              <w:t>攀枝花市正源科技有限责任公司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3BD52EE">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特种钛白：提供</w:t>
            </w:r>
            <w:r>
              <w:rPr>
                <w:rFonts w:hint="default" w:ascii="Times New Roman" w:hAnsi="Times New Roman" w:eastAsia="仿宋_GB2312" w:cs="Times New Roman"/>
                <w:sz w:val="24"/>
                <w:lang w:val="en-US" w:eastAsia="zh-CN"/>
              </w:rPr>
              <w:t>特种钛白开发及检测功能，具有偏钛酸深加工反应、深度除杂、压榨洗涤、烘干等开发特种钛白全流程功能</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5DAD0DE7">
            <w:pP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0ED622F5">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攀枝花</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31C487DF">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攀枝花市米易县白马钒钛工业园区</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21653CF3">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杨老师18782359117</w:t>
            </w:r>
          </w:p>
        </w:tc>
      </w:tr>
      <w:tr w14:paraId="5965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302BCACE">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98</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19DF7E07">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化药制剂中试平台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5800E673">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四川健能制药有限公司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4071383">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化药制剂：新药工艺路线设计与优化、中试放大生产与工艺验证、 制剂的质量研究与稳定性考察、产业化服务、法规咨询与注册申报支持、技术培训与交流合作</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550C3718">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07ABAB8A">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自贡</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6F5CCD7E">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自贡市工业开发区</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0B17D049">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朱老师18203002032</w:t>
            </w:r>
          </w:p>
        </w:tc>
      </w:tr>
      <w:tr w14:paraId="399F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38C8DFEB">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99</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03380AC7">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p>
          <w:p w14:paraId="58EA03BB">
            <w:pPr>
              <w:spacing w:line="400" w:lineRule="exact"/>
              <w:rPr>
                <w:rFonts w:hint="default" w:ascii="Calibri" w:hAnsi="Calibri" w:eastAsia="宋体" w:cs="Times New Roman"/>
                <w:kern w:val="2"/>
                <w:sz w:val="21"/>
                <w:szCs w:val="24"/>
                <w:lang w:val="en-US" w:eastAsia="zh-CN" w:bidi="ar-SA"/>
              </w:rPr>
            </w:pPr>
            <w:r>
              <w:rPr>
                <w:rFonts w:hint="eastAsia" w:ascii="Times New Roman" w:hAnsi="Times New Roman" w:eastAsia="仿宋_GB2312" w:cs="Times New Roman"/>
                <w:sz w:val="24"/>
                <w:lang w:val="en-US" w:eastAsia="zh-CN"/>
              </w:rPr>
              <w:t>高性能聚酰亚胺材料中试平台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1798D7D1">
            <w:pPr>
              <w:spacing w:line="40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自贡中天胜新材料科技有限公司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5E23D11A">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聚酰亚胺</w:t>
            </w:r>
            <w:r>
              <w:rPr>
                <w:rFonts w:hint="eastAsia" w:ascii="Times New Roman" w:hAnsi="Times New Roman" w:eastAsia="仿宋_GB2312" w:cs="Times New Roman"/>
                <w:sz w:val="24"/>
                <w:lang w:val="en-US" w:eastAsia="zh-CN"/>
              </w:rPr>
              <w:t>：可</w:t>
            </w:r>
            <w:r>
              <w:rPr>
                <w:rFonts w:hint="default" w:ascii="Times New Roman" w:hAnsi="Times New Roman" w:eastAsia="仿宋_GB2312" w:cs="Times New Roman"/>
                <w:sz w:val="24"/>
                <w:lang w:val="en-US" w:eastAsia="zh-CN"/>
              </w:rPr>
              <w:t>对经技术鉴定和价值评估的样品、新技术、新工艺等科技成果的创新迭代，提 高了产品的制造、应用、市场和商业模式的成熟度，最终使产品市场化并成为标准化的创新产 品，从而确保了生产的安全性、经济性、工艺的可操作性以及产品性能的稳定性</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07F507C1">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0A685F69">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自贡</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7AFF8731">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自贡市沿滩区沿滩工业集中区中天路1号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7F5BA7AC">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刘老师13890070339</w:t>
            </w:r>
          </w:p>
        </w:tc>
      </w:tr>
      <w:tr w14:paraId="7D2F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4123488">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100</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413A91B9">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auto"/>
                <w:sz w:val="24"/>
                <w:szCs w:val="24"/>
                <w:lang w:val="en-US" w:eastAsia="zh-CN"/>
              </w:rPr>
              <w:t>先进固态电解质材料及固态电池中试平台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63FBE45D">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中自科技股份有限公司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5FE4F42F">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电解质：可为</w:t>
            </w:r>
            <w:r>
              <w:rPr>
                <w:rFonts w:hint="default" w:ascii="Times New Roman" w:hAnsi="Times New Roman" w:eastAsia="仿宋_GB2312" w:cs="Times New Roman"/>
                <w:sz w:val="24"/>
                <w:lang w:val="en-US" w:eastAsia="zh-CN"/>
              </w:rPr>
              <w:t>企业提供电池产品设计、样品试制、材料/电池性能测试、小批量试产等开放共享服务，打通科技成果转移转化堵点，助力多项科研成果实现产品化。中试平台电芯试制能力达到10MWh/年，充放电测试通道450个</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768D35AD">
            <w:pP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2FBA34F3">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6E49E244">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中国(四川)自由贸易试验区成都高新区古楠街88号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3FD9AC8B">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李老师18602853366</w:t>
            </w:r>
          </w:p>
        </w:tc>
      </w:tr>
      <w:tr w14:paraId="2E01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39AD12FD">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101</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01A698B">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auto"/>
                <w:sz w:val="24"/>
                <w:szCs w:val="24"/>
                <w:lang w:val="en-US" w:eastAsia="zh-CN"/>
              </w:rPr>
              <w:t>人工智能适配验证测试中试平台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3B9362E4">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天府</w:t>
            </w:r>
            <w:r>
              <w:rPr>
                <w:rFonts w:hint="default" w:ascii="Times New Roman" w:hAnsi="Times New Roman" w:eastAsia="仿宋_GB2312" w:cs="Times New Roman"/>
                <w:sz w:val="24"/>
                <w:lang w:val="en-US" w:eastAsia="zh-CN"/>
              </w:rPr>
              <w:t>绛溪实验室</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14A75033">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人工智能：</w:t>
            </w:r>
            <w:r>
              <w:rPr>
                <w:rFonts w:hint="default" w:ascii="Times New Roman" w:hAnsi="Times New Roman" w:eastAsia="仿宋_GB2312" w:cs="Times New Roman"/>
                <w:sz w:val="24"/>
                <w:lang w:val="en-US" w:eastAsia="zh-CN"/>
              </w:rPr>
              <w:t>配备75PFlops混合精度计算能力，支持大规模并行训练；数据资源涵盖多个行业领域结构化、非结构化数据资产；算法资源集成预训练模型和多个行业算法组件库；可针对算力类产品、模型类产品和智能体产品提供一站式中试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4BC85C23">
            <w:pP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6C7B34FB">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3D8DFF1B">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成都市东部新区实验室一路366号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090AA96C">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范老师15228993293</w:t>
            </w:r>
          </w:p>
        </w:tc>
      </w:tr>
      <w:tr w14:paraId="3386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03EC7DA">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102</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27AD456">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auto"/>
                <w:sz w:val="24"/>
                <w:szCs w:val="24"/>
                <w:lang w:val="en-US" w:eastAsia="zh-CN"/>
              </w:rPr>
              <w:t>岷山细胞工程技术中试研发平台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2F81A881">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color w:val="auto"/>
                <w:sz w:val="24"/>
                <w:szCs w:val="24"/>
                <w:lang w:val="en-US" w:eastAsia="zh-CN"/>
              </w:rPr>
              <w:t>成都赛恩吉诺生物科技有限公司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71E9EFA4">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细胞工程：围绕</w:t>
            </w:r>
            <w:r>
              <w:rPr>
                <w:rFonts w:hint="default" w:ascii="Times New Roman" w:hAnsi="Times New Roman" w:eastAsia="仿宋_GB2312" w:cs="Times New Roman"/>
                <w:sz w:val="24"/>
                <w:lang w:val="en-US" w:eastAsia="zh-CN"/>
              </w:rPr>
              <w:t>免疫细胞疗法、干细胞疗法、通用型肿瘤疫苗、基因编辑、先进药械等领域，构建“股权分享+全链条支持”的共享创新体系，为科学家成果转化提供深度“培育式”转化</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109A3F6E">
            <w:pP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1A40CF9D">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5560D0CE">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中国(四川)自由贸易试验区成都高新区和民街366号2号楼4层401、402号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090670E1">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叶老师17358522905</w:t>
            </w:r>
          </w:p>
        </w:tc>
      </w:tr>
      <w:tr w14:paraId="66A5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20C41AB9">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103</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FBDA697">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auto"/>
                <w:sz w:val="24"/>
                <w:szCs w:val="24"/>
                <w:lang w:val="en-US" w:eastAsia="zh-CN"/>
              </w:rPr>
              <w:t>四川省体外诊断产业中试研发平台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5751DBF1">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color w:val="auto"/>
                <w:sz w:val="24"/>
                <w:szCs w:val="24"/>
                <w:lang w:val="en-US" w:eastAsia="zh-CN"/>
              </w:rPr>
              <w:t>四川携光生物技术有限公司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6200068A">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医药健康：</w:t>
            </w:r>
            <w:r>
              <w:rPr>
                <w:rFonts w:hint="default" w:ascii="Times New Roman" w:hAnsi="Times New Roman" w:eastAsia="仿宋_GB2312" w:cs="Times New Roman"/>
                <w:sz w:val="24"/>
                <w:lang w:val="en-US" w:eastAsia="zh-CN"/>
              </w:rPr>
              <w:t>平台服务能力涵盖体外诊断试剂和检测仪器的开发、中试转化、委托生产以及提供技术服务，包括但不限于产品性能优化、工艺流程改进、体系建设、委托生产、临床试验、注册检验和产品注册咨询等</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5A7DF834">
            <w:pP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69FB51F5">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70E374BC">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中国(四川)自由贸易试验区成都高新区西芯大道6号3栋</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3A0326AA">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鲜老师18200524025</w:t>
            </w:r>
          </w:p>
        </w:tc>
      </w:tr>
      <w:tr w14:paraId="5BEF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7777A130">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104</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5A67577A">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auto"/>
                <w:sz w:val="24"/>
                <w:szCs w:val="24"/>
                <w:lang w:val="en-US" w:eastAsia="zh-CN"/>
              </w:rPr>
              <w:t>工业无人机检测认证中试平台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7E0B4484">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color w:val="auto"/>
                <w:sz w:val="24"/>
                <w:szCs w:val="24"/>
                <w:lang w:val="en-US" w:eastAsia="zh-CN"/>
              </w:rPr>
              <w:t>成都摩尔环宇测试技术有限公司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658C61B6">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低空检测：</w:t>
            </w:r>
            <w:r>
              <w:rPr>
                <w:rFonts w:hint="default" w:ascii="Times New Roman" w:hAnsi="Times New Roman" w:eastAsia="仿宋_GB2312" w:cs="Times New Roman"/>
                <w:sz w:val="24"/>
                <w:lang w:val="en-US" w:eastAsia="zh-CN"/>
              </w:rPr>
              <w:t>环境可靠性试验、电磁兼容测试、软件测评等关键领域，可模拟极端环境验证产品稳定性，解决电磁干扰问题，在核能领域，是国内少数获 IEEE1012 标准授权的软件测评机构，技术体系成熟且适配多行业需求，能为企业提供从研发到量产的全流程技术支撑，助力科研成果转化</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6874F0BB">
            <w:pPr>
              <w:rPr>
                <w:rFonts w:hint="eastAsia"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758A36D8">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6FABEE7B">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中国(四川)自由贸易试验区成都高新区科园南一路7号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7DA4962E">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潘老师18109057970</w:t>
            </w:r>
          </w:p>
        </w:tc>
      </w:tr>
      <w:tr w14:paraId="1E27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4D013CFF">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105</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170D093D">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fldChar w:fldCharType="begin"/>
            </w:r>
            <w:r>
              <w:rPr>
                <w:rFonts w:hint="eastAsia" w:ascii="Times New Roman" w:hAnsi="Times New Roman" w:eastAsia="仿宋_GB2312" w:cs="Times New Roman"/>
                <w:color w:val="auto"/>
                <w:sz w:val="24"/>
                <w:szCs w:val="24"/>
                <w:lang w:val="en-US" w:eastAsia="zh-CN"/>
              </w:rPr>
              <w:instrText xml:space="preserve"> HYPERLINK "https://zsgs.sckjfw.cn/public/apply/project/show/id/249FCD39-4804-D768-B810-29826D043F73" \t "https://zsgs.sckjfw.cn/public/office/platform/_blank" </w:instrText>
            </w:r>
            <w:r>
              <w:rPr>
                <w:rFonts w:hint="eastAsia" w:ascii="Times New Roman" w:hAnsi="Times New Roman" w:eastAsia="仿宋_GB2312" w:cs="Times New Roman"/>
                <w:color w:val="auto"/>
                <w:sz w:val="24"/>
                <w:szCs w:val="24"/>
                <w:lang w:val="en-US" w:eastAsia="zh-CN"/>
              </w:rPr>
              <w:fldChar w:fldCharType="separate"/>
            </w:r>
            <w:r>
              <w:rPr>
                <w:rFonts w:hint="default" w:ascii="Times New Roman" w:hAnsi="Times New Roman" w:eastAsia="仿宋_GB2312" w:cs="Times New Roman"/>
                <w:color w:val="auto"/>
                <w:sz w:val="24"/>
                <w:szCs w:val="24"/>
                <w:lang w:val="en-US" w:eastAsia="zh-CN"/>
              </w:rPr>
              <w:t>四川省油气高端装备制造与化工新材料中试研发平台</w:t>
            </w:r>
            <w:r>
              <w:rPr>
                <w:rFonts w:hint="default" w:ascii="Times New Roman" w:hAnsi="Times New Roman" w:eastAsia="仿宋_GB2312" w:cs="Times New Roman"/>
                <w:color w:val="auto"/>
                <w:sz w:val="24"/>
                <w:szCs w:val="24"/>
                <w:lang w:val="en-US" w:eastAsia="zh-CN"/>
              </w:rPr>
              <w:fldChar w:fldCharType="end"/>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6ED91F4B">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成都西南石油大学科技园发展有限公司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2526ED3C">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概念验证：</w:t>
            </w:r>
            <w:r>
              <w:rPr>
                <w:rFonts w:hint="default" w:ascii="Times New Roman" w:hAnsi="Times New Roman" w:eastAsia="仿宋_GB2312" w:cs="Times New Roman"/>
                <w:sz w:val="24"/>
                <w:lang w:val="en-US" w:eastAsia="zh-CN"/>
              </w:rPr>
              <w:t>紧密结合</w:t>
            </w:r>
            <w:r>
              <w:rPr>
                <w:rFonts w:hint="eastAsia" w:ascii="Times New Roman" w:hAnsi="Times New Roman" w:eastAsia="仿宋_GB2312" w:cs="Times New Roman"/>
                <w:sz w:val="24"/>
                <w:lang w:val="en-US" w:eastAsia="zh-CN"/>
              </w:rPr>
              <w:t>西南石油大学</w:t>
            </w:r>
            <w:r>
              <w:rPr>
                <w:rFonts w:hint="default" w:ascii="Times New Roman" w:hAnsi="Times New Roman" w:eastAsia="仿宋_GB2312" w:cs="Times New Roman"/>
                <w:sz w:val="24"/>
                <w:lang w:val="en-US" w:eastAsia="zh-CN"/>
              </w:rPr>
              <w:t>学校科研资源和学科优势，围绕石油化工、高端装备制造、新材料等技术领域，着力打造的集科技成果 转移转化、创新生态系统建设于一体的综合性服务平台</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2E518FE8">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概念验证</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6E854630">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17C6552A">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成都市新都区新都大道8号西南石油大学科技园大厦</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475D0727">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刘老师13880419248</w:t>
            </w:r>
          </w:p>
        </w:tc>
      </w:tr>
      <w:tr w14:paraId="35A1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4857189">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106</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7359CA37">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先进微球材料中试平台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7801FF97">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四川微流控科技有限公司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3F778E30">
            <w:pPr>
              <w:keepNext w:val="0"/>
              <w:keepLines w:val="0"/>
              <w:pageBreakBefore w:val="0"/>
              <w:widowControl/>
              <w:kinsoku/>
              <w:wordWrap/>
              <w:overflowPunct/>
              <w:topLinePunct w:val="0"/>
              <w:autoSpaceDE/>
              <w:autoSpaceDN/>
              <w:bidi w:val="0"/>
              <w:spacing w:line="320" w:lineRule="exact"/>
              <w:jc w:val="left"/>
              <w:textAlignment w:val="center"/>
              <w:rPr>
                <w:rFonts w:hint="eastAsia" w:ascii="Times New Roman" w:hAnsi="Times New Roman" w:eastAsia="宋体" w:cs="Times New Roman"/>
                <w:sz w:val="24"/>
                <w:lang w:val="en-US" w:eastAsia="zh-CN"/>
              </w:rPr>
            </w:pPr>
            <w:r>
              <w:rPr>
                <w:rFonts w:hint="eastAsia" w:ascii="Times New Roman" w:hAnsi="Times New Roman" w:eastAsia="仿宋_GB2312" w:cs="Times New Roman"/>
                <w:sz w:val="24"/>
                <w:lang w:val="en-US" w:eastAsia="zh-CN"/>
              </w:rPr>
              <w:t>微球材料：提供微流控及微颗粒制备技术研究和相关科技成果转化，聚焦高校和科研院所科技成果的转化，提供市场可行性、技术可行性、生产可行性等概 念验证，技术二次开发、原型制造、产品性能测评等中试熟化以及创业孵化、资金支持等专业服务</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53C44C35">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167F8DC7">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73EFBF93">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中国(四川)自由贸易试验区成都高新区新通南四路333号6号楼8层801房</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0F35ADBC">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万老师18782179963</w:t>
            </w:r>
          </w:p>
        </w:tc>
      </w:tr>
      <w:tr w14:paraId="720C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269F7EEA">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107</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1A74FE49">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华西精创有源医疗器械中试研发平台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40DA8300">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华西精创医疗科技（成都）有限公司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2FCC5C0E">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医疗器械：面相社会提供医疗器械设计概念检测、医疗器械临床试验服务、小试/中试加工服务、供应链解决方案、安规和EMC测试服务、医疗器械产品注册与法规服务、市场分析与商业策划</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27BBD258">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概念验证</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3A27BBDC">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3995ABE1">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中国(四川)自由贸易试验区成都高新区和乐二街171号AI创新中心B5栋13楼</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0FA3BC99">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官老师13980020402</w:t>
            </w:r>
          </w:p>
        </w:tc>
      </w:tr>
      <w:tr w14:paraId="4DF9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3"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415611B2">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108</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2549FB94">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中良川工高精密传动中试平台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55F35404">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成都中良川工科技有限公司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57FE4EB8">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color w:val="auto"/>
                <w:sz w:val="24"/>
                <w:szCs w:val="24"/>
                <w:lang w:val="en-US" w:eastAsia="zh-CN"/>
              </w:rPr>
              <w:t>装备制造：面向社会提供委托装备制造领域的中试项目及产品性能、质量检测、工艺优化等任务,提供 技术咨询服务，以及论证新产品或新工艺在中试生产阶段的技术可行性和经济可行性；优化生产工艺，提高产品质量和生产效率；确定生产设备和原材料的适应性及供应链的可靠性</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23089E3D">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4C723191">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248E7B3E">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成都市郫都区德源镇（菁蓉镇）稻香路181号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13238B03">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陈老师13880199011</w:t>
            </w:r>
          </w:p>
        </w:tc>
      </w:tr>
      <w:tr w14:paraId="3307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05CF2317">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109</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4BEDB744">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四川省射频微波系统及设备中试研发平台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6FCD4AAA">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成都天奥电子股份有限公司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256EE08D">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color w:val="auto"/>
                <w:sz w:val="24"/>
                <w:szCs w:val="24"/>
                <w:lang w:val="en-US" w:eastAsia="zh-CN"/>
              </w:rPr>
              <w:t>射频微波：可提供从天线到信号处理之前所有的微波模块及组件，频率从100KHz覆盖到100GHz。服务的产品类别分为有源微波产品和无源微波产品。有源微波产品以大功率固态功放、TR组件、数字化信道、低相噪捷变频频率源产品为主。无源微波产品在军用领域 以特种滤波器、大功率跳频滤波器、抗干扰无源通道及设备为主；民用领域主要以低互调、多模、 共形、低剖面和天线前端集成技术优势打造的中高端民用微波产品，建立了基于风险管控的民品管理体系，拥有华为无源微波产品规模化生产线</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617FC501">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1157AB5C">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成都</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08B3315E">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成都市金牛区盛业路66号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6879558B">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吕老师15928319355</w:t>
            </w:r>
          </w:p>
        </w:tc>
      </w:tr>
      <w:tr w14:paraId="5B74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blHeader/>
        </w:trPr>
        <w:tc>
          <w:tcPr>
            <w:tcW w:w="748" w:type="dxa"/>
            <w:tcBorders>
              <w:top w:val="single" w:color="auto" w:sz="4" w:space="0"/>
              <w:left w:val="single" w:color="auto" w:sz="4" w:space="0"/>
              <w:bottom w:val="single" w:color="auto" w:sz="4" w:space="0"/>
              <w:right w:val="single" w:color="auto" w:sz="4" w:space="0"/>
            </w:tcBorders>
            <w:shd w:val="clear" w:color="auto" w:fill="FFFFFF"/>
            <w:vAlign w:val="center"/>
          </w:tcPr>
          <w:p w14:paraId="37C1FEF3">
            <w:pPr>
              <w:spacing w:line="400" w:lineRule="exact"/>
              <w:jc w:val="center"/>
              <w:rPr>
                <w:rFonts w:hint="default" w:ascii="Times New Roman" w:hAnsi="Times New Roman" w:eastAsia="仿宋_GB2312" w:cs="Times New Roman"/>
                <w:color w:val="000000"/>
                <w:lang w:val="en-US" w:eastAsia="zh-CN"/>
              </w:rPr>
            </w:pPr>
            <w:r>
              <w:rPr>
                <w:rFonts w:hint="eastAsia" w:ascii="Times New Roman" w:hAnsi="Times New Roman" w:eastAsia="仿宋_GB2312" w:cs="Times New Roman"/>
                <w:color w:val="000000"/>
                <w:lang w:val="en-US" w:eastAsia="zh-CN"/>
              </w:rPr>
              <w:t>110</w:t>
            </w:r>
          </w:p>
        </w:tc>
        <w:tc>
          <w:tcPr>
            <w:tcW w:w="2413" w:type="dxa"/>
            <w:tcBorders>
              <w:top w:val="single" w:color="auto" w:sz="4" w:space="0"/>
              <w:left w:val="single" w:color="auto" w:sz="4" w:space="0"/>
              <w:bottom w:val="single" w:color="auto" w:sz="4" w:space="0"/>
              <w:right w:val="single" w:color="auto" w:sz="4" w:space="0"/>
            </w:tcBorders>
            <w:shd w:val="clear" w:color="auto" w:fill="FFFFFF"/>
            <w:vAlign w:val="center"/>
          </w:tcPr>
          <w:p w14:paraId="0FB78AD9">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内江无花果果蔬食品中试研发平台</w:t>
            </w:r>
          </w:p>
        </w:tc>
        <w:tc>
          <w:tcPr>
            <w:tcW w:w="2505" w:type="dxa"/>
            <w:tcBorders>
              <w:top w:val="single" w:color="auto" w:sz="4" w:space="0"/>
              <w:left w:val="single" w:color="auto" w:sz="4" w:space="0"/>
              <w:bottom w:val="single" w:color="auto" w:sz="4" w:space="0"/>
              <w:right w:val="single" w:color="auto" w:sz="4" w:space="0"/>
            </w:tcBorders>
            <w:shd w:val="clear" w:color="auto" w:fill="FFFFFF"/>
            <w:vAlign w:val="center"/>
          </w:tcPr>
          <w:p w14:paraId="27851CC4">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四川金四方果业有限责任公司</w:t>
            </w:r>
          </w:p>
        </w:tc>
        <w:tc>
          <w:tcPr>
            <w:tcW w:w="2561" w:type="dxa"/>
            <w:tcBorders>
              <w:top w:val="single" w:color="auto" w:sz="4" w:space="0"/>
              <w:left w:val="single" w:color="auto" w:sz="4" w:space="0"/>
              <w:bottom w:val="single" w:color="auto" w:sz="4" w:space="0"/>
              <w:right w:val="single" w:color="auto" w:sz="4" w:space="0"/>
            </w:tcBorders>
            <w:shd w:val="clear" w:color="auto" w:fill="FFFFFF"/>
            <w:vAlign w:val="center"/>
          </w:tcPr>
          <w:p w14:paraId="63BDCFA8">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color w:val="auto"/>
                <w:sz w:val="24"/>
                <w:szCs w:val="24"/>
                <w:lang w:val="en-US" w:eastAsia="zh-CN"/>
              </w:rPr>
              <w:t xml:space="preserve">食品轻纺：为无花果种植户提供种植技术培训和指导，提高种植水平和产量质量；为加工企业提供技术咨询、工艺改进、产品开发等服务，助力企业提升竞争力。 </w:t>
            </w:r>
          </w:p>
        </w:tc>
        <w:tc>
          <w:tcPr>
            <w:tcW w:w="1294" w:type="dxa"/>
            <w:tcBorders>
              <w:top w:val="single" w:color="auto" w:sz="4" w:space="0"/>
              <w:left w:val="single" w:color="auto" w:sz="4" w:space="0"/>
              <w:bottom w:val="single" w:color="auto" w:sz="4" w:space="0"/>
              <w:right w:val="single" w:color="auto" w:sz="4" w:space="0"/>
            </w:tcBorders>
            <w:shd w:val="clear" w:color="auto" w:fill="FFFFFF"/>
            <w:vAlign w:val="center"/>
          </w:tcPr>
          <w:p w14:paraId="161AF7AA">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中试熟化</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2D6194C1">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内江</w:t>
            </w:r>
          </w:p>
        </w:tc>
        <w:tc>
          <w:tcPr>
            <w:tcW w:w="2642" w:type="dxa"/>
            <w:tcBorders>
              <w:top w:val="single" w:color="auto" w:sz="4" w:space="0"/>
              <w:left w:val="single" w:color="auto" w:sz="4" w:space="0"/>
              <w:bottom w:val="single" w:color="auto" w:sz="4" w:space="0"/>
              <w:right w:val="single" w:color="auto" w:sz="4" w:space="0"/>
            </w:tcBorders>
            <w:shd w:val="clear" w:color="auto" w:fill="FFFFFF"/>
            <w:vAlign w:val="center"/>
          </w:tcPr>
          <w:p w14:paraId="7CA45688">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内江市威远县镇西镇正荣街260号1幢</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117A7606">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魏老师15082043776</w:t>
            </w:r>
          </w:p>
        </w:tc>
      </w:tr>
    </w:tbl>
    <w:p w14:paraId="65DE2A88">
      <w:pPr>
        <w:keepNext w:val="0"/>
        <w:keepLines w:val="0"/>
        <w:pageBreakBefore w:val="0"/>
        <w:widowControl w:val="0"/>
        <w:suppressAutoHyphens/>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b/>
          <w:bCs/>
        </w:rPr>
      </w:pPr>
    </w:p>
    <w:p w14:paraId="6DBF4C51">
      <w:pPr>
        <w:spacing w:line="560" w:lineRule="exact"/>
        <w:rPr>
          <w:rFonts w:hint="default" w:ascii="Times New Roman" w:hAnsi="Times New Roman" w:eastAsia="仿宋_GB2312" w:cs="Times New Roman"/>
          <w:color w:val="000000"/>
          <w:sz w:val="32"/>
          <w:szCs w:val="32"/>
          <w:shd w:val="clear" w:color="auto" w:fill="FFFFFF"/>
        </w:rPr>
      </w:pPr>
    </w:p>
    <w:sectPr>
      <w:pgSz w:w="16838" w:h="11906" w:orient="landscape"/>
      <w:pgMar w:top="2098" w:right="1474" w:bottom="1984" w:left="1587" w:header="851" w:footer="1417"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84E5F">
    <w:pPr>
      <w:pStyle w:val="6"/>
    </w:pPr>
  </w:p>
  <w:p w14:paraId="10C8D281">
    <w:pPr>
      <w:pStyle w:val="6"/>
    </w:pPr>
    <w:r>
      <mc:AlternateContent>
        <mc:Choice Requires="wps">
          <w:drawing>
            <wp:anchor distT="0" distB="0" distL="114300" distR="114300" simplePos="0" relativeHeight="251659264" behindDoc="0" locked="0" layoutInCell="1" allowOverlap="1">
              <wp:simplePos x="0" y="0"/>
              <wp:positionH relativeFrom="margin">
                <wp:posOffset>8271510</wp:posOffset>
              </wp:positionH>
              <wp:positionV relativeFrom="paragraph">
                <wp:posOffset>26035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557A0">
                          <w:pPr>
                            <w:pStyle w:val="6"/>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651.3pt;margin-top:2.05pt;height:144pt;width:144pt;mso-position-horizontal-relative:margin;mso-wrap-style:none;z-index:251659264;mso-width-relative:page;mso-height-relative:page;" filled="f" stroked="f" coordsize="21600,21600" o:gfxdata="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odcs&#10;Cxv9YHmEjuJ5u9wHCJh0jaL0Spy1QrelypwnI7bzn/sU9fg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l6wC9cAAAALAQAADwAAAAAAAAABACAAAAAiAAAAZHJzL2Rvd25yZXYueG1sUEsBAhQA&#10;FAAAAAgAh07iQJ66C/ssAgAAVQQAAA4AAAAAAAAAAQAgAAAAJgEAAGRycy9lMm9Eb2MueG1sUEsF&#10;BgAAAAAGAAYAWQEAAMQFAAAAAA==&#10;">
              <v:fill on="f" focussize="0,0"/>
              <v:stroke on="f" weight="0.5pt"/>
              <v:imagedata o:title=""/>
              <o:lock v:ext="edit" aspectratio="f"/>
              <v:textbox inset="0mm,0mm,0mm,0mm" style="mso-fit-shape-to-text:t;">
                <w:txbxContent>
                  <w:p w14:paraId="5F5557A0">
                    <w:pPr>
                      <w:pStyle w:val="6"/>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0FCC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0D8FA">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B0D8FA">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3CB25"/>
    <w:multiLevelType w:val="multilevel"/>
    <w:tmpl w:val="F5E3CB25"/>
    <w:lvl w:ilvl="0" w:tentative="0">
      <w:start w:val="1"/>
      <w:numFmt w:val="decimal"/>
      <w:pStyle w:val="15"/>
      <w:lvlText w:val="%1 "/>
      <w:lvlJc w:val="left"/>
      <w:pPr>
        <w:ind w:left="425" w:hanging="425"/>
      </w:pPr>
      <w:rPr>
        <w:rFonts w:hint="eastAsia"/>
      </w:rPr>
    </w:lvl>
    <w:lvl w:ilvl="1" w:tentative="0">
      <w:start w:val="1"/>
      <w:numFmt w:val="decimal"/>
      <w:pStyle w:val="16"/>
      <w:suff w:val="space"/>
      <w:lvlText w:val="%1.%2"/>
      <w:lvlJc w:val="left"/>
      <w:pPr>
        <w:ind w:left="83" w:firstLine="200"/>
      </w:pPr>
      <w:rPr>
        <w:rFonts w:hint="eastAsia"/>
        <w:strike w:val="0"/>
        <w:dstrike w:val="0"/>
        <w:vertAlign w:val="baseline"/>
      </w:rPr>
    </w:lvl>
    <w:lvl w:ilvl="2" w:tentative="0">
      <w:start w:val="1"/>
      <w:numFmt w:val="decimal"/>
      <w:pStyle w:val="13"/>
      <w:suff w:val="space"/>
      <w:lvlText w:val="%1.%2.%3"/>
      <w:lvlJc w:val="left"/>
      <w:pPr>
        <w:ind w:left="1301" w:firstLine="400"/>
      </w:pPr>
      <w:rPr>
        <w:rFonts w:hint="eastAsia"/>
      </w:rPr>
    </w:lvl>
    <w:lvl w:ilvl="3" w:tentative="0">
      <w:start w:val="1"/>
      <w:numFmt w:val="decimal"/>
      <w:pStyle w:val="17"/>
      <w:suff w:val="space"/>
      <w:lvlText w:val="%1.%2.%3.%4"/>
      <w:lvlJc w:val="left"/>
      <w:pPr>
        <w:ind w:left="-400" w:firstLine="400"/>
      </w:pPr>
      <w:rPr>
        <w:rFonts w:hint="default"/>
        <w:b/>
        <w:bCs/>
      </w:rPr>
    </w:lvl>
    <w:lvl w:ilvl="4" w:tentative="0">
      <w:start w:val="1"/>
      <w:numFmt w:val="decimal"/>
      <w:pStyle w:val="18"/>
      <w:suff w:val="space"/>
      <w:lvlText w:val="%1.%2.%3.%4.%5"/>
      <w:lvlJc w:val="left"/>
      <w:pPr>
        <w:ind w:left="0" w:firstLine="400"/>
      </w:pPr>
      <w:rPr>
        <w:rFonts w:hint="eastAsia"/>
      </w:rPr>
    </w:lvl>
    <w:lvl w:ilvl="5" w:tentative="0">
      <w:start w:val="1"/>
      <w:numFmt w:val="decimal"/>
      <w:pStyle w:val="19"/>
      <w:lvlText w:val="%6"/>
      <w:lvlJc w:val="left"/>
      <w:pPr>
        <w:ind w:left="40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4F34880"/>
    <w:rsid w:val="000D059D"/>
    <w:rsid w:val="000D1835"/>
    <w:rsid w:val="002669EE"/>
    <w:rsid w:val="002C395E"/>
    <w:rsid w:val="002D36F4"/>
    <w:rsid w:val="002F1106"/>
    <w:rsid w:val="00473B7F"/>
    <w:rsid w:val="00483710"/>
    <w:rsid w:val="004C012C"/>
    <w:rsid w:val="005B39D0"/>
    <w:rsid w:val="00633136"/>
    <w:rsid w:val="007264DE"/>
    <w:rsid w:val="00746017"/>
    <w:rsid w:val="00765C08"/>
    <w:rsid w:val="007E13B5"/>
    <w:rsid w:val="00831C69"/>
    <w:rsid w:val="00843726"/>
    <w:rsid w:val="00861D22"/>
    <w:rsid w:val="0093550C"/>
    <w:rsid w:val="00A075BF"/>
    <w:rsid w:val="00A32BA0"/>
    <w:rsid w:val="00AA7699"/>
    <w:rsid w:val="00B72254"/>
    <w:rsid w:val="00B951FE"/>
    <w:rsid w:val="00BF1CCC"/>
    <w:rsid w:val="00C02C4A"/>
    <w:rsid w:val="00D24049"/>
    <w:rsid w:val="00D6754F"/>
    <w:rsid w:val="00DD29C9"/>
    <w:rsid w:val="00E24944"/>
    <w:rsid w:val="00EC5A91"/>
    <w:rsid w:val="01D92217"/>
    <w:rsid w:val="01DA729B"/>
    <w:rsid w:val="02217327"/>
    <w:rsid w:val="025F50CC"/>
    <w:rsid w:val="03373831"/>
    <w:rsid w:val="04635C6F"/>
    <w:rsid w:val="04903A62"/>
    <w:rsid w:val="04C04967"/>
    <w:rsid w:val="04ED48BE"/>
    <w:rsid w:val="0522647B"/>
    <w:rsid w:val="052B4CCF"/>
    <w:rsid w:val="07485285"/>
    <w:rsid w:val="075D4AA1"/>
    <w:rsid w:val="08A22517"/>
    <w:rsid w:val="09EB1836"/>
    <w:rsid w:val="0A3D72FF"/>
    <w:rsid w:val="0A9E6AC7"/>
    <w:rsid w:val="0BA74939"/>
    <w:rsid w:val="0C4760BB"/>
    <w:rsid w:val="0C550884"/>
    <w:rsid w:val="0C7F3F73"/>
    <w:rsid w:val="0EB13CB5"/>
    <w:rsid w:val="0EC306ED"/>
    <w:rsid w:val="0ED67625"/>
    <w:rsid w:val="0F262032"/>
    <w:rsid w:val="0F3447D8"/>
    <w:rsid w:val="0F36C055"/>
    <w:rsid w:val="0F5E9559"/>
    <w:rsid w:val="104F5D4E"/>
    <w:rsid w:val="11642D64"/>
    <w:rsid w:val="11CE710E"/>
    <w:rsid w:val="12D26199"/>
    <w:rsid w:val="134F44BD"/>
    <w:rsid w:val="141A5AA2"/>
    <w:rsid w:val="14B75F16"/>
    <w:rsid w:val="15693091"/>
    <w:rsid w:val="156A38C2"/>
    <w:rsid w:val="15C8493C"/>
    <w:rsid w:val="15E433A4"/>
    <w:rsid w:val="166C0B57"/>
    <w:rsid w:val="16FF577E"/>
    <w:rsid w:val="175E3E19"/>
    <w:rsid w:val="17630AAF"/>
    <w:rsid w:val="181D0CA6"/>
    <w:rsid w:val="189E6672"/>
    <w:rsid w:val="18E36AE2"/>
    <w:rsid w:val="195E16BF"/>
    <w:rsid w:val="1A6E771F"/>
    <w:rsid w:val="1AA60F95"/>
    <w:rsid w:val="1B1C713C"/>
    <w:rsid w:val="1BF260EF"/>
    <w:rsid w:val="1D0A46E6"/>
    <w:rsid w:val="1D1A76CF"/>
    <w:rsid w:val="1D69272D"/>
    <w:rsid w:val="1DF554A1"/>
    <w:rsid w:val="1E3FA093"/>
    <w:rsid w:val="1E683408"/>
    <w:rsid w:val="1ED14A3C"/>
    <w:rsid w:val="1F662B4E"/>
    <w:rsid w:val="1F7F5C56"/>
    <w:rsid w:val="1F7F67F1"/>
    <w:rsid w:val="1FCC5971"/>
    <w:rsid w:val="1FDF5F04"/>
    <w:rsid w:val="206230A3"/>
    <w:rsid w:val="21304A63"/>
    <w:rsid w:val="219E0413"/>
    <w:rsid w:val="228A0257"/>
    <w:rsid w:val="23144B9D"/>
    <w:rsid w:val="23264E70"/>
    <w:rsid w:val="23906AA2"/>
    <w:rsid w:val="23ED1676"/>
    <w:rsid w:val="23F80133"/>
    <w:rsid w:val="24391C07"/>
    <w:rsid w:val="24E7219B"/>
    <w:rsid w:val="25193F37"/>
    <w:rsid w:val="259C2163"/>
    <w:rsid w:val="263D555B"/>
    <w:rsid w:val="264556AC"/>
    <w:rsid w:val="26750020"/>
    <w:rsid w:val="27353B9E"/>
    <w:rsid w:val="274A7DEA"/>
    <w:rsid w:val="277B4F51"/>
    <w:rsid w:val="27AD45D6"/>
    <w:rsid w:val="283E5715"/>
    <w:rsid w:val="293D52A8"/>
    <w:rsid w:val="29B56B15"/>
    <w:rsid w:val="2B403822"/>
    <w:rsid w:val="2B68108F"/>
    <w:rsid w:val="2BCD045B"/>
    <w:rsid w:val="2CFE05EF"/>
    <w:rsid w:val="2D620CDE"/>
    <w:rsid w:val="2DFF50FD"/>
    <w:rsid w:val="2E832B7A"/>
    <w:rsid w:val="2EAF7625"/>
    <w:rsid w:val="2F480A2C"/>
    <w:rsid w:val="2F6F132A"/>
    <w:rsid w:val="2FB30E3D"/>
    <w:rsid w:val="2FC3245E"/>
    <w:rsid w:val="2FD619AB"/>
    <w:rsid w:val="309A4D09"/>
    <w:rsid w:val="30D227B5"/>
    <w:rsid w:val="316517A7"/>
    <w:rsid w:val="31757813"/>
    <w:rsid w:val="31C80D1B"/>
    <w:rsid w:val="320209E2"/>
    <w:rsid w:val="324D4F06"/>
    <w:rsid w:val="32972F1D"/>
    <w:rsid w:val="33001CC1"/>
    <w:rsid w:val="331D4267"/>
    <w:rsid w:val="337EBF6B"/>
    <w:rsid w:val="3410331E"/>
    <w:rsid w:val="341F3B92"/>
    <w:rsid w:val="34C463DA"/>
    <w:rsid w:val="3561BD60"/>
    <w:rsid w:val="35A02B5B"/>
    <w:rsid w:val="35C806CA"/>
    <w:rsid w:val="36C268C2"/>
    <w:rsid w:val="370C40B1"/>
    <w:rsid w:val="376B54F8"/>
    <w:rsid w:val="379B48B4"/>
    <w:rsid w:val="37C841E1"/>
    <w:rsid w:val="37CA2CE6"/>
    <w:rsid w:val="37E326B6"/>
    <w:rsid w:val="37EFBBB8"/>
    <w:rsid w:val="38C21505"/>
    <w:rsid w:val="390E705C"/>
    <w:rsid w:val="3931348D"/>
    <w:rsid w:val="39BE324C"/>
    <w:rsid w:val="39C0673D"/>
    <w:rsid w:val="3A31121C"/>
    <w:rsid w:val="3A7A67BC"/>
    <w:rsid w:val="3B095D51"/>
    <w:rsid w:val="3B1FF27E"/>
    <w:rsid w:val="3BAA2896"/>
    <w:rsid w:val="3BDF134D"/>
    <w:rsid w:val="3BED741C"/>
    <w:rsid w:val="3BFF775F"/>
    <w:rsid w:val="3C033842"/>
    <w:rsid w:val="3C202D31"/>
    <w:rsid w:val="3C771531"/>
    <w:rsid w:val="3D1B69E6"/>
    <w:rsid w:val="3D2AA80E"/>
    <w:rsid w:val="3D4D0F80"/>
    <w:rsid w:val="3DE30D1E"/>
    <w:rsid w:val="3DF74EFA"/>
    <w:rsid w:val="3E063608"/>
    <w:rsid w:val="3E9421F8"/>
    <w:rsid w:val="3F578E58"/>
    <w:rsid w:val="3F7A8234"/>
    <w:rsid w:val="3FD224B5"/>
    <w:rsid w:val="3FE44E1A"/>
    <w:rsid w:val="403C6571"/>
    <w:rsid w:val="427D799A"/>
    <w:rsid w:val="440D6480"/>
    <w:rsid w:val="45123638"/>
    <w:rsid w:val="451C7BB5"/>
    <w:rsid w:val="46E06372"/>
    <w:rsid w:val="46ED1F26"/>
    <w:rsid w:val="470628CB"/>
    <w:rsid w:val="473236C0"/>
    <w:rsid w:val="475F56C6"/>
    <w:rsid w:val="48C12F43"/>
    <w:rsid w:val="49D337A0"/>
    <w:rsid w:val="4A3E3D6F"/>
    <w:rsid w:val="4A4B5F65"/>
    <w:rsid w:val="4A5C4EB0"/>
    <w:rsid w:val="4A6343D6"/>
    <w:rsid w:val="4B26B377"/>
    <w:rsid w:val="4B7AB1B9"/>
    <w:rsid w:val="4BDD1218"/>
    <w:rsid w:val="4C3D2BD2"/>
    <w:rsid w:val="4C981A36"/>
    <w:rsid w:val="4D0C1564"/>
    <w:rsid w:val="4D9A270E"/>
    <w:rsid w:val="4FC40EB2"/>
    <w:rsid w:val="4FF73679"/>
    <w:rsid w:val="502733DA"/>
    <w:rsid w:val="50461F8A"/>
    <w:rsid w:val="507C4DCD"/>
    <w:rsid w:val="50D03E52"/>
    <w:rsid w:val="51EA76BC"/>
    <w:rsid w:val="51F46D81"/>
    <w:rsid w:val="52185052"/>
    <w:rsid w:val="528541D2"/>
    <w:rsid w:val="52A579DA"/>
    <w:rsid w:val="52C764D4"/>
    <w:rsid w:val="534A3C1E"/>
    <w:rsid w:val="53972167"/>
    <w:rsid w:val="544613ED"/>
    <w:rsid w:val="545F038F"/>
    <w:rsid w:val="54B30E83"/>
    <w:rsid w:val="54F15C76"/>
    <w:rsid w:val="55B672C3"/>
    <w:rsid w:val="55C861F3"/>
    <w:rsid w:val="567D6779"/>
    <w:rsid w:val="56AA2C6B"/>
    <w:rsid w:val="56EEC91C"/>
    <w:rsid w:val="56FABB5D"/>
    <w:rsid w:val="57DB5437"/>
    <w:rsid w:val="586D7FAA"/>
    <w:rsid w:val="58A761D4"/>
    <w:rsid w:val="5908078C"/>
    <w:rsid w:val="597FDDE9"/>
    <w:rsid w:val="59DF7986"/>
    <w:rsid w:val="5AA21D49"/>
    <w:rsid w:val="5B0453E0"/>
    <w:rsid w:val="5B075666"/>
    <w:rsid w:val="5B6A74B9"/>
    <w:rsid w:val="5B866118"/>
    <w:rsid w:val="5BFC6B7A"/>
    <w:rsid w:val="5BFF4CFB"/>
    <w:rsid w:val="5C776EDC"/>
    <w:rsid w:val="5CC36641"/>
    <w:rsid w:val="5CF83C5F"/>
    <w:rsid w:val="5D3D522A"/>
    <w:rsid w:val="5DD16101"/>
    <w:rsid w:val="5DF27A7B"/>
    <w:rsid w:val="5DFEA114"/>
    <w:rsid w:val="5DFFA191"/>
    <w:rsid w:val="5E20337F"/>
    <w:rsid w:val="5E7E4339"/>
    <w:rsid w:val="5EBD3C0D"/>
    <w:rsid w:val="5EBF161F"/>
    <w:rsid w:val="5EF220DF"/>
    <w:rsid w:val="5F6230F0"/>
    <w:rsid w:val="5F6C478B"/>
    <w:rsid w:val="5F7E8ABB"/>
    <w:rsid w:val="5FA0356D"/>
    <w:rsid w:val="5FA41AE5"/>
    <w:rsid w:val="5FBC5730"/>
    <w:rsid w:val="5FEB9800"/>
    <w:rsid w:val="5FFB5989"/>
    <w:rsid w:val="5FFB98A3"/>
    <w:rsid w:val="60DB54F6"/>
    <w:rsid w:val="614147D4"/>
    <w:rsid w:val="617321F1"/>
    <w:rsid w:val="61E202A7"/>
    <w:rsid w:val="62A579B9"/>
    <w:rsid w:val="62B068AE"/>
    <w:rsid w:val="62B96C85"/>
    <w:rsid w:val="63A57B87"/>
    <w:rsid w:val="65D648DA"/>
    <w:rsid w:val="66134588"/>
    <w:rsid w:val="66403E51"/>
    <w:rsid w:val="66AF7975"/>
    <w:rsid w:val="66C26A47"/>
    <w:rsid w:val="66DA5A79"/>
    <w:rsid w:val="670F6A72"/>
    <w:rsid w:val="671C1961"/>
    <w:rsid w:val="67706CC4"/>
    <w:rsid w:val="67BD6D23"/>
    <w:rsid w:val="67C8203E"/>
    <w:rsid w:val="682B2DF8"/>
    <w:rsid w:val="685A40A9"/>
    <w:rsid w:val="69CD44C1"/>
    <w:rsid w:val="6A5E5A25"/>
    <w:rsid w:val="6A8721A8"/>
    <w:rsid w:val="6B467839"/>
    <w:rsid w:val="6B6E6015"/>
    <w:rsid w:val="6BD126F0"/>
    <w:rsid w:val="6BD7FFB9"/>
    <w:rsid w:val="6BE26E62"/>
    <w:rsid w:val="6BFF80EC"/>
    <w:rsid w:val="6C1F11C1"/>
    <w:rsid w:val="6D400B57"/>
    <w:rsid w:val="6D5F9B37"/>
    <w:rsid w:val="6DDF5F1D"/>
    <w:rsid w:val="6EF3D220"/>
    <w:rsid w:val="6F1F10D0"/>
    <w:rsid w:val="6F6E2D43"/>
    <w:rsid w:val="6F7EE134"/>
    <w:rsid w:val="6FC05D15"/>
    <w:rsid w:val="6FDE0D9E"/>
    <w:rsid w:val="6FE52FF0"/>
    <w:rsid w:val="6FE74788"/>
    <w:rsid w:val="6FF66DBF"/>
    <w:rsid w:val="701A692C"/>
    <w:rsid w:val="70334A73"/>
    <w:rsid w:val="70A00DEB"/>
    <w:rsid w:val="710A5599"/>
    <w:rsid w:val="71655642"/>
    <w:rsid w:val="71DC3EC5"/>
    <w:rsid w:val="7254291F"/>
    <w:rsid w:val="726E4B0A"/>
    <w:rsid w:val="72F57067"/>
    <w:rsid w:val="73065FC6"/>
    <w:rsid w:val="738B621F"/>
    <w:rsid w:val="73927E65"/>
    <w:rsid w:val="74003859"/>
    <w:rsid w:val="74674DBF"/>
    <w:rsid w:val="74BA6911"/>
    <w:rsid w:val="74C3785A"/>
    <w:rsid w:val="74C54CA2"/>
    <w:rsid w:val="75156511"/>
    <w:rsid w:val="75762F9C"/>
    <w:rsid w:val="75AA13BC"/>
    <w:rsid w:val="75DB8CB7"/>
    <w:rsid w:val="75E3BF9B"/>
    <w:rsid w:val="75FA729D"/>
    <w:rsid w:val="75FDE569"/>
    <w:rsid w:val="7621348C"/>
    <w:rsid w:val="774E1408"/>
    <w:rsid w:val="775B173E"/>
    <w:rsid w:val="77A96605"/>
    <w:rsid w:val="77BBD444"/>
    <w:rsid w:val="77FCA143"/>
    <w:rsid w:val="77FF4AAA"/>
    <w:rsid w:val="79737AB6"/>
    <w:rsid w:val="79E99DB3"/>
    <w:rsid w:val="7A021779"/>
    <w:rsid w:val="7ADD3746"/>
    <w:rsid w:val="7B758C3D"/>
    <w:rsid w:val="7B8DD978"/>
    <w:rsid w:val="7BAD32D9"/>
    <w:rsid w:val="7BB233C9"/>
    <w:rsid w:val="7BE7E5C5"/>
    <w:rsid w:val="7BEFB7E2"/>
    <w:rsid w:val="7BFF2695"/>
    <w:rsid w:val="7C170BDA"/>
    <w:rsid w:val="7C7911A0"/>
    <w:rsid w:val="7D49504F"/>
    <w:rsid w:val="7D8253F9"/>
    <w:rsid w:val="7DB589FD"/>
    <w:rsid w:val="7DB7EE7B"/>
    <w:rsid w:val="7DD965CB"/>
    <w:rsid w:val="7DDDFBD7"/>
    <w:rsid w:val="7DFFE75F"/>
    <w:rsid w:val="7EA61CC2"/>
    <w:rsid w:val="7EB54297"/>
    <w:rsid w:val="7EF9A222"/>
    <w:rsid w:val="7EFB9279"/>
    <w:rsid w:val="7EFD46F7"/>
    <w:rsid w:val="7F02088F"/>
    <w:rsid w:val="7F115EDE"/>
    <w:rsid w:val="7F3D54FC"/>
    <w:rsid w:val="7F3F8209"/>
    <w:rsid w:val="7F51723C"/>
    <w:rsid w:val="7F76AFC0"/>
    <w:rsid w:val="7FBEB9F3"/>
    <w:rsid w:val="7FC3355D"/>
    <w:rsid w:val="7FC76A49"/>
    <w:rsid w:val="7FD350DB"/>
    <w:rsid w:val="7FDD2335"/>
    <w:rsid w:val="7FF303CF"/>
    <w:rsid w:val="7FF921F9"/>
    <w:rsid w:val="7FFE8DA5"/>
    <w:rsid w:val="8573D96D"/>
    <w:rsid w:val="96B711E8"/>
    <w:rsid w:val="997F8352"/>
    <w:rsid w:val="9BEEEDB3"/>
    <w:rsid w:val="9BFAA2A7"/>
    <w:rsid w:val="A5DF4F17"/>
    <w:rsid w:val="ABF986B4"/>
    <w:rsid w:val="AD3F4919"/>
    <w:rsid w:val="ADFF2BD1"/>
    <w:rsid w:val="AFA57BDF"/>
    <w:rsid w:val="B678324E"/>
    <w:rsid w:val="B72F6D9A"/>
    <w:rsid w:val="BB7F7063"/>
    <w:rsid w:val="BBC7A04F"/>
    <w:rsid w:val="BBF60198"/>
    <w:rsid w:val="BCFF5794"/>
    <w:rsid w:val="BDEFD101"/>
    <w:rsid w:val="BE62A26D"/>
    <w:rsid w:val="BF4BD166"/>
    <w:rsid w:val="BF6B858F"/>
    <w:rsid w:val="BFFD5547"/>
    <w:rsid w:val="CCCB729D"/>
    <w:rsid w:val="CFFD1046"/>
    <w:rsid w:val="CFFEB05C"/>
    <w:rsid w:val="D4F34880"/>
    <w:rsid w:val="D59F6B9C"/>
    <w:rsid w:val="D77BF309"/>
    <w:rsid w:val="D7F6D984"/>
    <w:rsid w:val="D86A56AA"/>
    <w:rsid w:val="DF7B9323"/>
    <w:rsid w:val="DFF3EE58"/>
    <w:rsid w:val="DFF93618"/>
    <w:rsid w:val="DFFDD222"/>
    <w:rsid w:val="DFFF5C3D"/>
    <w:rsid w:val="E3979F70"/>
    <w:rsid w:val="E77E2994"/>
    <w:rsid w:val="E7BC26E6"/>
    <w:rsid w:val="E7FEB623"/>
    <w:rsid w:val="EA739D2C"/>
    <w:rsid w:val="EAB4A086"/>
    <w:rsid w:val="ED37BC88"/>
    <w:rsid w:val="EDB4218A"/>
    <w:rsid w:val="EEFF69C3"/>
    <w:rsid w:val="EF737550"/>
    <w:rsid w:val="EF7FC4F2"/>
    <w:rsid w:val="EF8F464E"/>
    <w:rsid w:val="EF914DD5"/>
    <w:rsid w:val="EFFB79D8"/>
    <w:rsid w:val="F2D32E4C"/>
    <w:rsid w:val="F3E1AB4A"/>
    <w:rsid w:val="F5FF513D"/>
    <w:rsid w:val="F6ED0DFA"/>
    <w:rsid w:val="F6FFA598"/>
    <w:rsid w:val="F737DDA9"/>
    <w:rsid w:val="F73FC8C4"/>
    <w:rsid w:val="F7774737"/>
    <w:rsid w:val="F77F841C"/>
    <w:rsid w:val="F7BFA22F"/>
    <w:rsid w:val="F7F56105"/>
    <w:rsid w:val="F8FDA3B4"/>
    <w:rsid w:val="F95EEC2D"/>
    <w:rsid w:val="FB3F0AEB"/>
    <w:rsid w:val="FB6F860C"/>
    <w:rsid w:val="FBD772A5"/>
    <w:rsid w:val="FBFE4E1F"/>
    <w:rsid w:val="FCD3EE2B"/>
    <w:rsid w:val="FCFE3E57"/>
    <w:rsid w:val="FD5A0C25"/>
    <w:rsid w:val="FD76E0AD"/>
    <w:rsid w:val="FDA58682"/>
    <w:rsid w:val="FDE4738F"/>
    <w:rsid w:val="FDF29D82"/>
    <w:rsid w:val="FDF3F3F3"/>
    <w:rsid w:val="FDFF9C1B"/>
    <w:rsid w:val="FEFA93D5"/>
    <w:rsid w:val="FEFADAD0"/>
    <w:rsid w:val="FEFB8011"/>
    <w:rsid w:val="FEFE12D2"/>
    <w:rsid w:val="FEFE6E41"/>
    <w:rsid w:val="FEFED7C1"/>
    <w:rsid w:val="FF1EC306"/>
    <w:rsid w:val="FF630877"/>
    <w:rsid w:val="FF7EB327"/>
    <w:rsid w:val="FF86466A"/>
    <w:rsid w:val="FF9FD47F"/>
    <w:rsid w:val="FFBD1E57"/>
    <w:rsid w:val="FFBE3AA8"/>
    <w:rsid w:val="FFBFB1FE"/>
    <w:rsid w:val="FFCE1493"/>
    <w:rsid w:val="FFED8A1A"/>
    <w:rsid w:val="FFFDEE0D"/>
    <w:rsid w:val="FFFF6C43"/>
    <w:rsid w:val="FFFFC050"/>
    <w:rsid w:val="FFFFD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99"/>
    <w:pPr>
      <w:ind w:firstLine="640"/>
    </w:pPr>
  </w:style>
  <w:style w:type="paragraph" w:styleId="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5">
    <w:name w:val="Plain Text"/>
    <w:basedOn w:val="1"/>
    <w:qFormat/>
    <w:uiPriority w:val="99"/>
    <w:rPr>
      <w:rFonts w:ascii="宋体" w:hAnsi="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Emphasis"/>
    <w:basedOn w:val="10"/>
    <w:qFormat/>
    <w:uiPriority w:val="20"/>
    <w:rPr>
      <w:i/>
      <w:iCs/>
    </w:rPr>
  </w:style>
  <w:style w:type="character" w:styleId="12">
    <w:name w:val="Hyperlink"/>
    <w:basedOn w:val="10"/>
    <w:qFormat/>
    <w:uiPriority w:val="0"/>
    <w:rPr>
      <w:color w:val="0000FF"/>
      <w:u w:val="single"/>
    </w:rPr>
  </w:style>
  <w:style w:type="paragraph" w:customStyle="1" w:styleId="13">
    <w:name w:val="三级标题"/>
    <w:basedOn w:val="1"/>
    <w:link w:val="14"/>
    <w:qFormat/>
    <w:uiPriority w:val="0"/>
    <w:pPr>
      <w:numPr>
        <w:ilvl w:val="2"/>
        <w:numId w:val="1"/>
      </w:numPr>
      <w:spacing w:before="100" w:after="100"/>
      <w:outlineLvl w:val="2"/>
    </w:pPr>
    <w:rPr>
      <w:rFonts w:ascii="Calibri Light" w:hAnsi="Calibri Light" w:eastAsia="黑体"/>
      <w:b/>
      <w:bCs/>
      <w:sz w:val="32"/>
      <w:szCs w:val="52"/>
    </w:rPr>
  </w:style>
  <w:style w:type="character" w:customStyle="1" w:styleId="14">
    <w:name w:val="三级标题 Char"/>
    <w:basedOn w:val="10"/>
    <w:link w:val="13"/>
    <w:qFormat/>
    <w:uiPriority w:val="0"/>
    <w:rPr>
      <w:rFonts w:ascii="Calibri Light" w:hAnsi="Calibri Light" w:eastAsia="黑体" w:cs="Times New Roman"/>
      <w:b/>
      <w:bCs/>
      <w:kern w:val="2"/>
      <w:sz w:val="32"/>
      <w:szCs w:val="52"/>
    </w:rPr>
  </w:style>
  <w:style w:type="paragraph" w:customStyle="1" w:styleId="15">
    <w:name w:val="一级标题"/>
    <w:basedOn w:val="1"/>
    <w:qFormat/>
    <w:uiPriority w:val="0"/>
    <w:pPr>
      <w:numPr>
        <w:ilvl w:val="0"/>
        <w:numId w:val="1"/>
      </w:numPr>
    </w:pPr>
  </w:style>
  <w:style w:type="paragraph" w:customStyle="1" w:styleId="16">
    <w:name w:val="二级标题"/>
    <w:basedOn w:val="1"/>
    <w:qFormat/>
    <w:uiPriority w:val="0"/>
    <w:pPr>
      <w:numPr>
        <w:ilvl w:val="1"/>
        <w:numId w:val="1"/>
      </w:numPr>
    </w:pPr>
  </w:style>
  <w:style w:type="paragraph" w:customStyle="1" w:styleId="17">
    <w:name w:val="四级标题"/>
    <w:basedOn w:val="1"/>
    <w:qFormat/>
    <w:uiPriority w:val="0"/>
    <w:pPr>
      <w:numPr>
        <w:ilvl w:val="3"/>
        <w:numId w:val="1"/>
      </w:numPr>
    </w:pPr>
  </w:style>
  <w:style w:type="paragraph" w:customStyle="1" w:styleId="18">
    <w:name w:val="五级标题"/>
    <w:basedOn w:val="1"/>
    <w:qFormat/>
    <w:uiPriority w:val="0"/>
    <w:pPr>
      <w:numPr>
        <w:ilvl w:val="4"/>
        <w:numId w:val="1"/>
      </w:numPr>
    </w:pPr>
  </w:style>
  <w:style w:type="paragraph" w:customStyle="1" w:styleId="19">
    <w:name w:val="正文内编号"/>
    <w:basedOn w:val="1"/>
    <w:qFormat/>
    <w:uiPriority w:val="0"/>
    <w:pPr>
      <w:numPr>
        <w:ilvl w:val="5"/>
        <w:numId w:val="1"/>
      </w:numPr>
    </w:pPr>
  </w:style>
  <w:style w:type="paragraph" w:customStyle="1" w:styleId="20">
    <w:name w:val="修订1"/>
    <w:hidden/>
    <w:unhideWhenUsed/>
    <w:qFormat/>
    <w:uiPriority w:val="99"/>
    <w:rPr>
      <w:rFonts w:ascii="Calibri" w:hAnsi="Calibri" w:eastAsia="宋体" w:cs="Times New Roman"/>
      <w:kern w:val="2"/>
      <w:sz w:val="21"/>
      <w:szCs w:val="24"/>
      <w:lang w:val="en-US" w:eastAsia="zh-CN" w:bidi="ar-SA"/>
    </w:rPr>
  </w:style>
  <w:style w:type="paragraph" w:customStyle="1" w:styleId="21">
    <w:name w:val="修订2"/>
    <w:hidden/>
    <w:semiHidden/>
    <w:qFormat/>
    <w:uiPriority w:val="99"/>
    <w:rPr>
      <w:rFonts w:ascii="Calibri" w:hAnsi="Calibri" w:eastAsia="宋体" w:cs="Times New Roman"/>
      <w:kern w:val="2"/>
      <w:sz w:val="21"/>
      <w:szCs w:val="24"/>
      <w:lang w:val="en-US" w:eastAsia="zh-CN" w:bidi="ar-SA"/>
    </w:rPr>
  </w:style>
  <w:style w:type="paragraph" w:customStyle="1" w:styleId="22">
    <w:name w:val="Revision"/>
    <w:hidden/>
    <w:semiHidden/>
    <w:qFormat/>
    <w:uiPriority w:val="99"/>
    <w:rPr>
      <w:rFonts w:ascii="Calibri" w:hAnsi="Calibri" w:eastAsia="宋体" w:cs="Times New Roman"/>
      <w:kern w:val="2"/>
      <w:sz w:val="21"/>
      <w:szCs w:val="24"/>
      <w:lang w:val="en-US" w:eastAsia="zh-CN" w:bidi="ar-SA"/>
    </w:rPr>
  </w:style>
  <w:style w:type="character" w:customStyle="1" w:styleId="23">
    <w:name w:val="font21"/>
    <w:basedOn w:val="10"/>
    <w:qFormat/>
    <w:uiPriority w:val="0"/>
    <w:rPr>
      <w:rFonts w:hint="eastAsia" w:ascii="仿宋_GB2312" w:eastAsia="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9675</Words>
  <Characters>10901</Characters>
  <Lines>797</Lines>
  <Paragraphs>754</Paragraphs>
  <TotalTime>5</TotalTime>
  <ScaleCrop>false</ScaleCrop>
  <LinksUpToDate>false</LinksUpToDate>
  <CharactersWithSpaces>10932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2025-02-05T00:01:00Z</dcterms:created>
  <dc:creator>LYF</dc:creator>
  <cp:lastModifiedBy>简单</cp:lastModifiedBy>
  <dcterms:modified xsi:type="dcterms:W3CDTF">2026-03-17T09:44:18Z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5F0ABF5A31FA4E2393FDD8A4CEC05DF0_13</vt:lpwstr>
  </property>
  <property fmtid="{D5CDD505-2E9C-101B-9397-08002B2CF9AE}" pid="4" name="KSOTemplateDocerSaveRecord">
    <vt:lpwstr>eyJoZGlkIjoiOWMzZGExMTgyYmUyNGNlZDdkYmVkOTVmYTU2NTFjYWMiLCJ1c2VySWQiOiI0ODk3MzI1NjUifQ==</vt:lpwstr>
  </property>
</Properties>
</file>